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64A" w:rsidRDefault="00C5764A" w:rsidP="00C5764A">
      <w:pPr>
        <w:jc w:val="center"/>
        <w:rPr>
          <w:b/>
        </w:rPr>
      </w:pPr>
      <w:r>
        <w:rPr>
          <w:b/>
          <w:noProof/>
        </w:rPr>
        <w:drawing>
          <wp:inline distT="0" distB="0" distL="0" distR="0">
            <wp:extent cx="5943600" cy="44640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marshall-ctm-logo-narrow.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446405"/>
                    </a:xfrm>
                    <a:prstGeom prst="rect">
                      <a:avLst/>
                    </a:prstGeom>
                  </pic:spPr>
                </pic:pic>
              </a:graphicData>
            </a:graphic>
          </wp:inline>
        </w:drawing>
      </w:r>
    </w:p>
    <w:p w:rsidR="00C5764A" w:rsidRPr="00BA061A" w:rsidRDefault="00BA061A" w:rsidP="00C5764A">
      <w:pPr>
        <w:pStyle w:val="NoSpacing"/>
        <w:jc w:val="center"/>
        <w:rPr>
          <w:rFonts w:cs="Arial"/>
          <w:b/>
          <w:sz w:val="36"/>
          <w:szCs w:val="24"/>
        </w:rPr>
      </w:pPr>
      <w:r>
        <w:rPr>
          <w:rFonts w:cs="Arial"/>
          <w:b/>
          <w:sz w:val="36"/>
          <w:szCs w:val="24"/>
        </w:rPr>
        <w:t xml:space="preserve">Innovation: </w:t>
      </w:r>
      <w:r w:rsidR="00C5764A" w:rsidRPr="00BA061A">
        <w:rPr>
          <w:rFonts w:cs="Arial"/>
          <w:b/>
          <w:sz w:val="36"/>
          <w:szCs w:val="24"/>
        </w:rPr>
        <w:t xml:space="preserve">CTM </w:t>
      </w:r>
      <w:r>
        <w:rPr>
          <w:rFonts w:cs="Arial"/>
          <w:b/>
          <w:sz w:val="36"/>
          <w:szCs w:val="24"/>
        </w:rPr>
        <w:t>Spring 2012 Executive Roundt</w:t>
      </w:r>
      <w:r w:rsidR="00C5764A" w:rsidRPr="00BA061A">
        <w:rPr>
          <w:rFonts w:cs="Arial"/>
          <w:b/>
          <w:sz w:val="36"/>
          <w:szCs w:val="24"/>
        </w:rPr>
        <w:t xml:space="preserve">able </w:t>
      </w:r>
    </w:p>
    <w:p w:rsidR="00C5764A" w:rsidRPr="00BA061A" w:rsidRDefault="00C5764A" w:rsidP="00C5764A">
      <w:pPr>
        <w:pStyle w:val="NoSpacing"/>
        <w:jc w:val="center"/>
        <w:rPr>
          <w:rFonts w:cs="Arial"/>
          <w:b/>
          <w:sz w:val="28"/>
          <w:szCs w:val="24"/>
        </w:rPr>
      </w:pPr>
      <w:r w:rsidRPr="00BA061A">
        <w:rPr>
          <w:rFonts w:cs="Arial"/>
          <w:b/>
          <w:sz w:val="28"/>
          <w:szCs w:val="24"/>
        </w:rPr>
        <w:t>University of Southern California</w:t>
      </w:r>
    </w:p>
    <w:p w:rsidR="00C5764A" w:rsidRPr="00BA061A" w:rsidRDefault="00C5764A" w:rsidP="00C5764A">
      <w:pPr>
        <w:pStyle w:val="NoSpacing"/>
        <w:jc w:val="center"/>
        <w:rPr>
          <w:rFonts w:cs="Arial"/>
          <w:b/>
          <w:sz w:val="28"/>
          <w:szCs w:val="24"/>
        </w:rPr>
      </w:pPr>
      <w:r w:rsidRPr="00BA061A">
        <w:rPr>
          <w:rFonts w:cs="Arial"/>
          <w:b/>
          <w:sz w:val="28"/>
          <w:szCs w:val="24"/>
        </w:rPr>
        <w:t>Davidson Conference Center</w:t>
      </w:r>
    </w:p>
    <w:p w:rsidR="00C5764A" w:rsidRPr="00BA061A" w:rsidRDefault="00C5764A" w:rsidP="00C5764A">
      <w:pPr>
        <w:pStyle w:val="NoSpacing"/>
        <w:jc w:val="center"/>
        <w:rPr>
          <w:rFonts w:cs="Arial"/>
          <w:b/>
          <w:sz w:val="28"/>
          <w:szCs w:val="24"/>
        </w:rPr>
      </w:pPr>
      <w:r w:rsidRPr="00BA061A">
        <w:rPr>
          <w:rFonts w:cs="Arial"/>
          <w:b/>
          <w:sz w:val="28"/>
          <w:szCs w:val="24"/>
        </w:rPr>
        <w:t>Los Angeles, California</w:t>
      </w:r>
    </w:p>
    <w:p w:rsidR="00C5764A" w:rsidRPr="00BA061A" w:rsidRDefault="00C5764A" w:rsidP="00C5764A">
      <w:pPr>
        <w:pStyle w:val="NoSpacing"/>
        <w:jc w:val="center"/>
        <w:rPr>
          <w:rFonts w:cs="Arial"/>
          <w:b/>
          <w:sz w:val="28"/>
          <w:szCs w:val="24"/>
        </w:rPr>
      </w:pPr>
      <w:r w:rsidRPr="00BA061A">
        <w:rPr>
          <w:rFonts w:cs="Arial"/>
          <w:b/>
          <w:sz w:val="28"/>
          <w:szCs w:val="24"/>
        </w:rPr>
        <w:t>March 15th, 2012</w:t>
      </w:r>
    </w:p>
    <w:p w:rsidR="00C5764A" w:rsidRPr="00C5764A" w:rsidRDefault="00C5764A" w:rsidP="00C5764A">
      <w:pPr>
        <w:pStyle w:val="NoSpacing"/>
        <w:rPr>
          <w:rFonts w:cs="Arial"/>
          <w:b/>
          <w:sz w:val="24"/>
          <w:szCs w:val="24"/>
        </w:rPr>
      </w:pPr>
    </w:p>
    <w:p w:rsidR="00C5764A" w:rsidRDefault="00C5764A" w:rsidP="00C5764A">
      <w:pPr>
        <w:pStyle w:val="NoSpacing"/>
        <w:jc w:val="center"/>
        <w:rPr>
          <w:rFonts w:cs="Arial"/>
          <w:b/>
          <w:sz w:val="36"/>
          <w:szCs w:val="24"/>
        </w:rPr>
      </w:pPr>
      <w:r w:rsidRPr="00C5764A">
        <w:rPr>
          <w:rFonts w:cs="Arial"/>
          <w:b/>
          <w:sz w:val="36"/>
          <w:szCs w:val="24"/>
        </w:rPr>
        <w:t xml:space="preserve">Participants </w:t>
      </w:r>
      <w:r>
        <w:rPr>
          <w:rFonts w:cs="Arial"/>
          <w:b/>
          <w:sz w:val="36"/>
          <w:szCs w:val="24"/>
        </w:rPr>
        <w:t>&amp;</w:t>
      </w:r>
      <w:r w:rsidRPr="00C5764A">
        <w:rPr>
          <w:rFonts w:cs="Arial"/>
          <w:b/>
          <w:sz w:val="36"/>
          <w:szCs w:val="24"/>
        </w:rPr>
        <w:t xml:space="preserve"> Speakers</w:t>
      </w:r>
    </w:p>
    <w:p w:rsidR="00BA061A" w:rsidRDefault="00BA061A" w:rsidP="00C5764A">
      <w:pPr>
        <w:pStyle w:val="NoSpacing"/>
        <w:jc w:val="center"/>
        <w:rPr>
          <w:rFonts w:cs="Arial"/>
          <w:b/>
          <w:sz w:val="36"/>
          <w:szCs w:val="24"/>
        </w:rPr>
      </w:pPr>
    </w:p>
    <w:p w:rsidR="00BA061A" w:rsidRPr="00C5764A" w:rsidRDefault="00BA061A" w:rsidP="00C5764A">
      <w:pPr>
        <w:pStyle w:val="NoSpacing"/>
        <w:jc w:val="center"/>
        <w:rPr>
          <w:rFonts w:cs="Arial"/>
          <w:b/>
          <w:sz w:val="36"/>
          <w:szCs w:val="24"/>
        </w:rPr>
      </w:pPr>
    </w:p>
    <w:p w:rsidR="00C5764A" w:rsidRPr="00C5764A" w:rsidRDefault="00C5764A" w:rsidP="00C5764A">
      <w:pPr>
        <w:pStyle w:val="NoSpacing"/>
        <w:rPr>
          <w:rFonts w:cs="Arial"/>
          <w:b/>
          <w:sz w:val="24"/>
          <w:szCs w:val="24"/>
        </w:rPr>
      </w:pPr>
    </w:p>
    <w:p w:rsidR="00C5764A" w:rsidRDefault="00C5764A" w:rsidP="00C5764A">
      <w:pPr>
        <w:pStyle w:val="NoSpacing"/>
        <w:rPr>
          <w:b/>
        </w:rPr>
        <w:sectPr w:rsidR="00C5764A" w:rsidSect="00C5764A">
          <w:pgSz w:w="12240" w:h="15840"/>
          <w:pgMar w:top="72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C5764A" w:rsidTr="00C5764A">
        <w:tc>
          <w:tcPr>
            <w:tcW w:w="4788" w:type="dxa"/>
          </w:tcPr>
          <w:p w:rsidR="00C5764A" w:rsidRPr="00AC4E6E" w:rsidRDefault="00C5764A" w:rsidP="00C5764A">
            <w:pPr>
              <w:pStyle w:val="NoSpacing"/>
              <w:rPr>
                <w:b/>
              </w:rPr>
            </w:pPr>
            <w:r w:rsidRPr="00AC4E6E">
              <w:rPr>
                <w:b/>
              </w:rPr>
              <w:lastRenderedPageBreak/>
              <w:t>Carla Hendra</w:t>
            </w:r>
          </w:p>
          <w:p w:rsidR="00C5764A" w:rsidRPr="00340ABC" w:rsidRDefault="00C5764A" w:rsidP="00C5764A">
            <w:pPr>
              <w:pStyle w:val="NoSpacing"/>
            </w:pPr>
            <w:r w:rsidRPr="00340ABC">
              <w:t>Global Chairman</w:t>
            </w:r>
          </w:p>
          <w:p w:rsidR="00C5764A" w:rsidRPr="00340ABC" w:rsidRDefault="00C5764A" w:rsidP="00C5764A">
            <w:pPr>
              <w:pStyle w:val="NoSpacing"/>
            </w:pPr>
            <w:r w:rsidRPr="00340ABC">
              <w:t>Global Strategy &amp; Innovation Practice</w:t>
            </w:r>
          </w:p>
          <w:p w:rsidR="00C5764A" w:rsidRPr="00340ABC" w:rsidRDefault="00C5764A" w:rsidP="00C5764A">
            <w:pPr>
              <w:pStyle w:val="NoSpacing"/>
            </w:pPr>
            <w:proofErr w:type="spellStart"/>
            <w:r w:rsidRPr="00340ABC">
              <w:t>OgilvyRED</w:t>
            </w:r>
            <w:proofErr w:type="spellEnd"/>
          </w:p>
          <w:p w:rsidR="00C5764A" w:rsidRDefault="00C5764A" w:rsidP="00C5764A">
            <w:pPr>
              <w:pStyle w:val="NoSpacing"/>
            </w:pPr>
          </w:p>
          <w:p w:rsidR="00C5764A" w:rsidRPr="00AC4E6E" w:rsidRDefault="00C5764A" w:rsidP="00C5764A">
            <w:pPr>
              <w:pStyle w:val="NoSpacing"/>
              <w:rPr>
                <w:b/>
              </w:rPr>
            </w:pPr>
            <w:r w:rsidRPr="00AC4E6E">
              <w:rPr>
                <w:b/>
              </w:rPr>
              <w:t>Michael Lang</w:t>
            </w:r>
          </w:p>
          <w:p w:rsidR="00C5764A" w:rsidRPr="003528F1" w:rsidRDefault="00C5764A" w:rsidP="00C5764A">
            <w:pPr>
              <w:pStyle w:val="NoSpacing"/>
            </w:pPr>
            <w:r w:rsidRPr="003528F1">
              <w:t>Chief Executive Officer</w:t>
            </w:r>
          </w:p>
          <w:p w:rsidR="00C5764A" w:rsidRDefault="00C5764A" w:rsidP="00C5764A">
            <w:pPr>
              <w:pStyle w:val="NoSpacing"/>
            </w:pPr>
            <w:r w:rsidRPr="003528F1">
              <w:t>Miramax</w:t>
            </w:r>
          </w:p>
          <w:p w:rsidR="00C5764A" w:rsidRPr="00340ABC" w:rsidRDefault="00C5764A" w:rsidP="00C5764A">
            <w:pPr>
              <w:pStyle w:val="NoSpacing"/>
            </w:pPr>
          </w:p>
          <w:p w:rsidR="00C5764A" w:rsidRPr="00AC4E6E" w:rsidRDefault="00C5764A" w:rsidP="00C5764A">
            <w:pPr>
              <w:pStyle w:val="NoSpacing"/>
              <w:rPr>
                <w:b/>
              </w:rPr>
            </w:pPr>
            <w:r w:rsidRPr="00AC4E6E">
              <w:rPr>
                <w:b/>
              </w:rPr>
              <w:t>Peter Marx</w:t>
            </w:r>
          </w:p>
          <w:p w:rsidR="00C5764A" w:rsidRPr="004200F5" w:rsidRDefault="00C5764A" w:rsidP="00C5764A">
            <w:pPr>
              <w:pStyle w:val="NoSpacing"/>
            </w:pPr>
            <w:r w:rsidRPr="004200F5">
              <w:t xml:space="preserve">Vice President </w:t>
            </w:r>
          </w:p>
          <w:p w:rsidR="00C5764A" w:rsidRPr="004200F5" w:rsidRDefault="00C5764A" w:rsidP="00C5764A">
            <w:pPr>
              <w:pStyle w:val="NoSpacing"/>
            </w:pPr>
            <w:r w:rsidRPr="004200F5">
              <w:t>Qualcomm</w:t>
            </w:r>
            <w:r>
              <w:t>, Inc.</w:t>
            </w:r>
          </w:p>
          <w:p w:rsidR="00C5764A" w:rsidRDefault="00C5764A" w:rsidP="00C5764A">
            <w:pPr>
              <w:pStyle w:val="NoSpacing"/>
            </w:pPr>
          </w:p>
          <w:p w:rsidR="00C5764A" w:rsidRPr="00AC4E6E" w:rsidRDefault="00C5764A" w:rsidP="00C5764A">
            <w:pPr>
              <w:pStyle w:val="NoSpacing"/>
              <w:rPr>
                <w:b/>
              </w:rPr>
            </w:pPr>
            <w:r w:rsidRPr="00AC4E6E">
              <w:rPr>
                <w:b/>
              </w:rPr>
              <w:t>Laura Merling</w:t>
            </w:r>
          </w:p>
          <w:p w:rsidR="00C5764A" w:rsidRPr="00152AA9" w:rsidRDefault="00C5764A" w:rsidP="00C5764A">
            <w:pPr>
              <w:pStyle w:val="NoSpacing"/>
            </w:pPr>
            <w:r w:rsidRPr="00152AA9">
              <w:t>Senior Vice President</w:t>
            </w:r>
          </w:p>
          <w:p w:rsidR="00C5764A" w:rsidRPr="00152AA9" w:rsidRDefault="00C5764A" w:rsidP="00C5764A">
            <w:pPr>
              <w:pStyle w:val="NoSpacing"/>
            </w:pPr>
            <w:r w:rsidRPr="00152AA9">
              <w:t>Application Enablement Platform</w:t>
            </w:r>
          </w:p>
          <w:p w:rsidR="00C5764A" w:rsidRPr="00152AA9" w:rsidRDefault="00C5764A" w:rsidP="00C5764A">
            <w:pPr>
              <w:pStyle w:val="NoSpacing"/>
            </w:pPr>
            <w:r w:rsidRPr="00152AA9">
              <w:t>&amp; Strategy</w:t>
            </w:r>
          </w:p>
          <w:p w:rsidR="00C5764A" w:rsidRPr="00AC4E6E" w:rsidRDefault="00C5764A" w:rsidP="00C5764A">
            <w:pPr>
              <w:pStyle w:val="NoSpacing"/>
            </w:pPr>
            <w:r w:rsidRPr="00152AA9">
              <w:t>Alcatel-Lucent</w:t>
            </w:r>
          </w:p>
          <w:p w:rsidR="00C5764A" w:rsidRDefault="00C5764A" w:rsidP="00C5764A">
            <w:pPr>
              <w:pStyle w:val="NoSpacing"/>
              <w:rPr>
                <w:i/>
              </w:rPr>
            </w:pPr>
          </w:p>
          <w:p w:rsidR="00C5764A" w:rsidRPr="00AC4E6E" w:rsidRDefault="00C5764A" w:rsidP="00C5764A">
            <w:pPr>
              <w:pStyle w:val="NoSpacing"/>
              <w:rPr>
                <w:b/>
              </w:rPr>
            </w:pPr>
            <w:r w:rsidRPr="00AC4E6E">
              <w:rPr>
                <w:b/>
              </w:rPr>
              <w:t>Tom Morgan</w:t>
            </w:r>
          </w:p>
          <w:p w:rsidR="00C5764A" w:rsidRDefault="00C5764A" w:rsidP="00C5764A">
            <w:pPr>
              <w:pStyle w:val="NoSpacing"/>
            </w:pPr>
            <w:r>
              <w:t>Chief Executive Officer</w:t>
            </w:r>
          </w:p>
          <w:p w:rsidR="00C5764A" w:rsidRDefault="00C5764A" w:rsidP="00C5764A">
            <w:pPr>
              <w:pStyle w:val="NoSpacing"/>
            </w:pPr>
            <w:r>
              <w:t>MediaD.tv</w:t>
            </w:r>
          </w:p>
          <w:p w:rsidR="00C5764A" w:rsidRDefault="00C5764A" w:rsidP="00C5764A">
            <w:pPr>
              <w:pStyle w:val="NoSpacing"/>
              <w:rPr>
                <w:rStyle w:val="Hyperlink"/>
              </w:rPr>
            </w:pPr>
          </w:p>
          <w:p w:rsidR="00C5764A" w:rsidRPr="00AC4E6E" w:rsidRDefault="00C5764A" w:rsidP="00C5764A">
            <w:pPr>
              <w:pStyle w:val="NoSpacing"/>
              <w:rPr>
                <w:b/>
              </w:rPr>
            </w:pPr>
            <w:r w:rsidRPr="00AC4E6E">
              <w:rPr>
                <w:b/>
              </w:rPr>
              <w:t>Wes Nichols</w:t>
            </w:r>
          </w:p>
          <w:p w:rsidR="00C5764A" w:rsidRPr="00E97B87" w:rsidRDefault="00C5764A" w:rsidP="00C5764A">
            <w:pPr>
              <w:pStyle w:val="NoSpacing"/>
            </w:pPr>
            <w:r>
              <w:t>Chief Executive Officer</w:t>
            </w:r>
          </w:p>
          <w:p w:rsidR="00C5764A" w:rsidRPr="00E97B87" w:rsidRDefault="00C5764A" w:rsidP="00C5764A">
            <w:pPr>
              <w:pStyle w:val="NoSpacing"/>
            </w:pPr>
            <w:proofErr w:type="spellStart"/>
            <w:r w:rsidRPr="00E97B87">
              <w:t>MarketShare</w:t>
            </w:r>
            <w:proofErr w:type="spellEnd"/>
            <w:r w:rsidRPr="00E97B87">
              <w:t xml:space="preserve"> Partners</w:t>
            </w:r>
          </w:p>
          <w:p w:rsidR="00C5764A" w:rsidRDefault="00C5764A" w:rsidP="00C5764A">
            <w:pPr>
              <w:pStyle w:val="NoSpacing"/>
              <w:rPr>
                <w:i/>
              </w:rPr>
            </w:pPr>
          </w:p>
          <w:p w:rsidR="00C5764A" w:rsidRPr="00C5764A" w:rsidRDefault="00C5764A" w:rsidP="00C5764A">
            <w:pPr>
              <w:pStyle w:val="NoSpacing"/>
              <w:rPr>
                <w:rStyle w:val="Hyperlink"/>
                <w:b/>
                <w:color w:val="000000" w:themeColor="text1"/>
                <w:u w:val="none"/>
              </w:rPr>
            </w:pPr>
            <w:r w:rsidRPr="00C5764A">
              <w:rPr>
                <w:rStyle w:val="Hyperlink"/>
                <w:b/>
                <w:color w:val="000000" w:themeColor="text1"/>
                <w:u w:val="none"/>
              </w:rPr>
              <w:t>Dr. Pieter Poll</w:t>
            </w:r>
          </w:p>
          <w:p w:rsidR="00C5764A" w:rsidRPr="00C5764A" w:rsidRDefault="00C5764A" w:rsidP="00C5764A">
            <w:pPr>
              <w:pStyle w:val="NoSpacing"/>
              <w:rPr>
                <w:rStyle w:val="Hyperlink"/>
                <w:color w:val="000000" w:themeColor="text1"/>
                <w:u w:val="none"/>
              </w:rPr>
            </w:pPr>
            <w:r w:rsidRPr="00C5764A">
              <w:rPr>
                <w:rStyle w:val="Hyperlink"/>
                <w:color w:val="000000" w:themeColor="text1"/>
                <w:u w:val="none"/>
              </w:rPr>
              <w:t>Senior Vice President</w:t>
            </w:r>
          </w:p>
          <w:p w:rsidR="00C5764A" w:rsidRPr="00C5764A" w:rsidRDefault="00C5764A" w:rsidP="00C5764A">
            <w:pPr>
              <w:pStyle w:val="NoSpacing"/>
              <w:rPr>
                <w:rStyle w:val="Hyperlink"/>
                <w:color w:val="000000" w:themeColor="text1"/>
                <w:u w:val="none"/>
              </w:rPr>
            </w:pPr>
            <w:r w:rsidRPr="00C5764A">
              <w:rPr>
                <w:rStyle w:val="Hyperlink"/>
                <w:color w:val="000000" w:themeColor="text1"/>
                <w:u w:val="none"/>
              </w:rPr>
              <w:t>Network Services</w:t>
            </w:r>
          </w:p>
          <w:p w:rsidR="00C5764A" w:rsidRPr="00C5764A" w:rsidRDefault="00C5764A" w:rsidP="00C5764A">
            <w:pPr>
              <w:pStyle w:val="NoSpacing"/>
              <w:rPr>
                <w:rStyle w:val="Hyperlink"/>
                <w:color w:val="000000" w:themeColor="text1"/>
                <w:u w:val="none"/>
              </w:rPr>
            </w:pPr>
            <w:proofErr w:type="spellStart"/>
            <w:r w:rsidRPr="00C5764A">
              <w:rPr>
                <w:rStyle w:val="Hyperlink"/>
                <w:color w:val="000000" w:themeColor="text1"/>
                <w:u w:val="none"/>
              </w:rPr>
              <w:t>CenturyLink</w:t>
            </w:r>
            <w:proofErr w:type="spellEnd"/>
          </w:p>
          <w:p w:rsidR="00C5764A" w:rsidRDefault="00C5764A" w:rsidP="00C5764A">
            <w:pPr>
              <w:pStyle w:val="NoSpacing"/>
              <w:rPr>
                <w:b/>
              </w:rPr>
            </w:pPr>
          </w:p>
        </w:tc>
        <w:tc>
          <w:tcPr>
            <w:tcW w:w="4788" w:type="dxa"/>
          </w:tcPr>
          <w:p w:rsidR="00C5764A" w:rsidRPr="00FE796F" w:rsidRDefault="00C5764A" w:rsidP="00C5764A">
            <w:pPr>
              <w:pStyle w:val="NoSpacing"/>
              <w:rPr>
                <w:b/>
              </w:rPr>
            </w:pPr>
            <w:proofErr w:type="spellStart"/>
            <w:r w:rsidRPr="00FE796F">
              <w:rPr>
                <w:b/>
              </w:rPr>
              <w:t>Suraj</w:t>
            </w:r>
            <w:proofErr w:type="spellEnd"/>
            <w:r w:rsidRPr="00FE796F">
              <w:rPr>
                <w:b/>
              </w:rPr>
              <w:t xml:space="preserve"> Shetty</w:t>
            </w:r>
          </w:p>
          <w:p w:rsidR="00C5764A" w:rsidRPr="00C02E14" w:rsidRDefault="00C5764A" w:rsidP="00C5764A">
            <w:pPr>
              <w:pStyle w:val="NoSpacing"/>
            </w:pPr>
            <w:r w:rsidRPr="00C02E14">
              <w:t>Vice President</w:t>
            </w:r>
          </w:p>
          <w:p w:rsidR="00C5764A" w:rsidRPr="00C02E14" w:rsidRDefault="00C5764A" w:rsidP="00C5764A">
            <w:pPr>
              <w:pStyle w:val="NoSpacing"/>
            </w:pPr>
            <w:r w:rsidRPr="00C02E14">
              <w:t>WW Service Provider Marketing</w:t>
            </w:r>
          </w:p>
          <w:p w:rsidR="00C5764A" w:rsidRPr="00C02E14" w:rsidRDefault="00C5764A" w:rsidP="00C5764A">
            <w:pPr>
              <w:pStyle w:val="NoSpacing"/>
            </w:pPr>
            <w:r w:rsidRPr="00C02E14">
              <w:t>Cisco</w:t>
            </w:r>
          </w:p>
          <w:p w:rsidR="00C5764A" w:rsidRPr="00FE796F" w:rsidRDefault="00C5764A" w:rsidP="00C5764A">
            <w:pPr>
              <w:pStyle w:val="NoSpacing"/>
              <w:rPr>
                <w:b/>
              </w:rPr>
            </w:pPr>
            <w:r w:rsidRPr="00FE796F">
              <w:rPr>
                <w:b/>
              </w:rPr>
              <w:t>James Short</w:t>
            </w:r>
          </w:p>
          <w:p w:rsidR="00C5764A" w:rsidRPr="00634119" w:rsidRDefault="00C5764A" w:rsidP="00C5764A">
            <w:pPr>
              <w:pStyle w:val="NoSpacing"/>
            </w:pPr>
            <w:r w:rsidRPr="00634119">
              <w:t>Lead Scientist</w:t>
            </w:r>
          </w:p>
          <w:p w:rsidR="00C5764A" w:rsidRPr="00634119" w:rsidRDefault="00C5764A" w:rsidP="00C5764A">
            <w:pPr>
              <w:pStyle w:val="NoSpacing"/>
            </w:pPr>
            <w:r w:rsidRPr="00634119">
              <w:t>San Diego Supercomputer Center</w:t>
            </w:r>
          </w:p>
          <w:p w:rsidR="00C5764A" w:rsidRDefault="00C5764A" w:rsidP="00C5764A">
            <w:pPr>
              <w:pStyle w:val="NoSpacing"/>
            </w:pPr>
            <w:r w:rsidRPr="00634119">
              <w:t>UC San Diego</w:t>
            </w:r>
          </w:p>
          <w:p w:rsidR="00C5764A" w:rsidRDefault="00C5764A" w:rsidP="00C5764A">
            <w:pPr>
              <w:pStyle w:val="NoSpacing"/>
            </w:pPr>
          </w:p>
          <w:p w:rsidR="00C5764A" w:rsidRPr="00FE796F" w:rsidRDefault="00C5764A" w:rsidP="00C5764A">
            <w:pPr>
              <w:pStyle w:val="NoSpacing"/>
              <w:rPr>
                <w:b/>
              </w:rPr>
            </w:pPr>
            <w:r w:rsidRPr="00FE796F">
              <w:rPr>
                <w:b/>
              </w:rPr>
              <w:t>Mitch Singer</w:t>
            </w:r>
          </w:p>
          <w:p w:rsidR="00C5764A" w:rsidRPr="00653976" w:rsidRDefault="00C5764A" w:rsidP="00C5764A">
            <w:pPr>
              <w:pStyle w:val="NoSpacing"/>
            </w:pPr>
            <w:r w:rsidRPr="00653976">
              <w:t>Chief Technology Officer</w:t>
            </w:r>
          </w:p>
          <w:p w:rsidR="00C5764A" w:rsidRPr="00653976" w:rsidRDefault="00C5764A" w:rsidP="00C5764A">
            <w:pPr>
              <w:pStyle w:val="NoSpacing"/>
            </w:pPr>
            <w:r w:rsidRPr="00653976">
              <w:t>Sony Pictures Entertainment</w:t>
            </w:r>
          </w:p>
          <w:p w:rsidR="00C5764A" w:rsidRDefault="00C5764A" w:rsidP="00C5764A">
            <w:pPr>
              <w:pStyle w:val="NoSpacing"/>
            </w:pPr>
          </w:p>
          <w:p w:rsidR="00C5764A" w:rsidRPr="00AC4E6E" w:rsidRDefault="00C5764A" w:rsidP="00C5764A">
            <w:pPr>
              <w:pStyle w:val="NoSpacing"/>
              <w:rPr>
                <w:b/>
              </w:rPr>
            </w:pPr>
            <w:r w:rsidRPr="00AC4E6E">
              <w:rPr>
                <w:b/>
              </w:rPr>
              <w:t>John Smelzer</w:t>
            </w:r>
          </w:p>
          <w:p w:rsidR="00C5764A" w:rsidRPr="00E97B87" w:rsidRDefault="00C5764A" w:rsidP="00C5764A">
            <w:pPr>
              <w:pStyle w:val="NoSpacing"/>
            </w:pPr>
            <w:r>
              <w:t>Vice President Emerging Businesses</w:t>
            </w:r>
          </w:p>
          <w:p w:rsidR="00C5764A" w:rsidRPr="00C5764A" w:rsidRDefault="00C5764A" w:rsidP="00C5764A">
            <w:pPr>
              <w:pStyle w:val="NoSpacing"/>
              <w:rPr>
                <w:b/>
              </w:rPr>
            </w:pPr>
            <w:r w:rsidRPr="00C5764A">
              <w:rPr>
                <w:b/>
              </w:rPr>
              <w:t>Yahoo!</w:t>
            </w:r>
          </w:p>
          <w:p w:rsidR="00C5764A" w:rsidRDefault="00C5764A" w:rsidP="00C5764A">
            <w:pPr>
              <w:pStyle w:val="NoSpacing"/>
            </w:pPr>
          </w:p>
          <w:p w:rsidR="00C5764A" w:rsidRPr="00FE796F" w:rsidRDefault="00C5764A" w:rsidP="00C5764A">
            <w:pPr>
              <w:pStyle w:val="NoSpacing"/>
              <w:rPr>
                <w:b/>
              </w:rPr>
            </w:pPr>
            <w:r w:rsidRPr="00FE796F">
              <w:rPr>
                <w:b/>
              </w:rPr>
              <w:t>Gerard J. Tellis</w:t>
            </w:r>
          </w:p>
          <w:p w:rsidR="00C5764A" w:rsidRDefault="00C5764A" w:rsidP="00C5764A">
            <w:pPr>
              <w:pStyle w:val="NoSpacing"/>
            </w:pPr>
            <w:r>
              <w:t>Professor</w:t>
            </w:r>
          </w:p>
          <w:p w:rsidR="00C5764A" w:rsidRDefault="00C5764A" w:rsidP="00C5764A">
            <w:pPr>
              <w:pStyle w:val="NoSpacing"/>
            </w:pPr>
            <w:r>
              <w:t>Department of Marketing</w:t>
            </w:r>
          </w:p>
          <w:p w:rsidR="00C5764A" w:rsidRDefault="00C5764A" w:rsidP="00C5764A">
            <w:pPr>
              <w:pStyle w:val="NoSpacing"/>
            </w:pPr>
            <w:r>
              <w:t>USC-Marshall School of Business</w:t>
            </w:r>
          </w:p>
          <w:p w:rsidR="00C5764A" w:rsidRDefault="00C5764A" w:rsidP="00C5764A">
            <w:pPr>
              <w:pStyle w:val="NoSpacing"/>
            </w:pPr>
          </w:p>
          <w:p w:rsidR="00C5764A" w:rsidRPr="00AC4E6E" w:rsidRDefault="00C5764A" w:rsidP="00C5764A">
            <w:pPr>
              <w:pStyle w:val="NoSpacing"/>
              <w:rPr>
                <w:b/>
              </w:rPr>
            </w:pPr>
            <w:r w:rsidRPr="00AC4E6E">
              <w:rPr>
                <w:b/>
              </w:rPr>
              <w:t>Richard Whittington</w:t>
            </w:r>
          </w:p>
          <w:p w:rsidR="00C5764A" w:rsidRPr="00AF3497" w:rsidRDefault="00C5764A" w:rsidP="00C5764A">
            <w:pPr>
              <w:pStyle w:val="NoSpacing"/>
            </w:pPr>
            <w:r w:rsidRPr="00AF3497">
              <w:t xml:space="preserve">Senior Vice President </w:t>
            </w:r>
          </w:p>
          <w:p w:rsidR="00C5764A" w:rsidRPr="00AF3497" w:rsidRDefault="00C5764A" w:rsidP="00C5764A">
            <w:pPr>
              <w:pStyle w:val="NoSpacing"/>
            </w:pPr>
            <w:r w:rsidRPr="00AF3497">
              <w:t>Media &amp; Entertainment</w:t>
            </w:r>
          </w:p>
          <w:p w:rsidR="00C5764A" w:rsidRPr="00AF3497" w:rsidRDefault="00C5764A" w:rsidP="00C5764A">
            <w:pPr>
              <w:pStyle w:val="NoSpacing"/>
            </w:pPr>
            <w:r w:rsidRPr="00AF3497">
              <w:t>SAP Labs</w:t>
            </w:r>
          </w:p>
          <w:p w:rsidR="00C5764A" w:rsidRDefault="00C5764A" w:rsidP="00C5764A">
            <w:pPr>
              <w:pStyle w:val="NoSpacing"/>
              <w:rPr>
                <w:b/>
              </w:rPr>
            </w:pPr>
          </w:p>
        </w:tc>
      </w:tr>
    </w:tbl>
    <w:p w:rsidR="00C5764A" w:rsidRDefault="00C5764A" w:rsidP="00C5764A">
      <w:pPr>
        <w:pStyle w:val="NoSpacing"/>
        <w:rPr>
          <w:i/>
        </w:rPr>
        <w:sectPr w:rsidR="00C5764A" w:rsidSect="00C5764A">
          <w:type w:val="continuous"/>
          <w:pgSz w:w="12240" w:h="15840"/>
          <w:pgMar w:top="720" w:right="1440" w:bottom="288" w:left="1440" w:header="720" w:footer="720" w:gutter="0"/>
          <w:cols w:space="720"/>
          <w:docGrid w:linePitch="360"/>
        </w:sectPr>
      </w:pPr>
    </w:p>
    <w:p w:rsidR="00C5764A" w:rsidRDefault="00C5764A" w:rsidP="00C5764A">
      <w:pPr>
        <w:pStyle w:val="NoSpacing"/>
        <w:rPr>
          <w:i/>
        </w:rPr>
      </w:pPr>
    </w:p>
    <w:p w:rsidR="00C90704" w:rsidRDefault="00C90704" w:rsidP="004C19A9">
      <w:pPr>
        <w:pStyle w:val="Name"/>
        <w:spacing w:before="0" w:after="240" w:line="264" w:lineRule="auto"/>
        <w:ind w:left="0" w:right="0"/>
        <w:rPr>
          <w:rFonts w:asciiTheme="minorHAnsi" w:hAnsiTheme="minorHAnsi" w:cstheme="minorHAnsi"/>
          <w:b w:val="0"/>
          <w:sz w:val="22"/>
          <w:szCs w:val="22"/>
        </w:rPr>
      </w:pPr>
    </w:p>
    <w:tbl>
      <w:tblPr>
        <w:tblStyle w:val="TableGrid"/>
        <w:tblW w:w="9682" w:type="dxa"/>
        <w:tblInd w:w="-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0"/>
        <w:gridCol w:w="7662"/>
      </w:tblGrid>
      <w:tr w:rsidR="004C19A9" w:rsidRPr="004C19A9" w:rsidTr="004C19A9">
        <w:trPr>
          <w:trHeight w:val="11970"/>
        </w:trPr>
        <w:tc>
          <w:tcPr>
            <w:tcW w:w="1998" w:type="dxa"/>
          </w:tcPr>
          <w:p w:rsidR="004C19A9" w:rsidRPr="004C19A9" w:rsidRDefault="004C19A9" w:rsidP="004C19A9">
            <w:pPr>
              <w:spacing w:after="240" w:line="264" w:lineRule="auto"/>
              <w:rPr>
                <w:rFonts w:eastAsia="Times New Roman" w:cstheme="minorHAnsi"/>
                <w:lang w:val="en"/>
              </w:rPr>
            </w:pPr>
            <w:r w:rsidRPr="004C19A9">
              <w:rPr>
                <w:rFonts w:eastAsia="Times New Roman" w:cstheme="minorHAnsi"/>
                <w:noProof/>
              </w:rPr>
              <w:drawing>
                <wp:inline distT="0" distB="0" distL="0" distR="0" wp14:anchorId="4CA67D94" wp14:editId="2A2C7E35">
                  <wp:extent cx="1104900" cy="1325879"/>
                  <wp:effectExtent l="0" t="0" r="0" b="8255"/>
                  <wp:docPr id="9" name="Picture 9" descr="http://www.marshall.usc.edu/sites/default/files/imagecache/node_image/advisory_board/image/Carla_Hend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rshall.usc.edu/sites/default/files/imagecache/node_image/advisory_board/image/Carla_Hendr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4900" cy="1325879"/>
                          </a:xfrm>
                          <a:prstGeom prst="rect">
                            <a:avLst/>
                          </a:prstGeom>
                          <a:noFill/>
                          <a:ln>
                            <a:noFill/>
                          </a:ln>
                        </pic:spPr>
                      </pic:pic>
                    </a:graphicData>
                  </a:graphic>
                </wp:inline>
              </w:drawing>
            </w:r>
            <w:r w:rsidR="00EA7E0F">
              <w:rPr>
                <w:rFonts w:eastAsia="Times New Roman" w:cstheme="minorHAnsi"/>
                <w:lang w:val="en"/>
              </w:rPr>
              <w:t xml:space="preserve"> </w:t>
            </w:r>
          </w:p>
          <w:p w:rsidR="004C19A9" w:rsidRPr="00EA7E0F" w:rsidRDefault="004C19A9" w:rsidP="004C19A9">
            <w:pPr>
              <w:spacing w:line="264" w:lineRule="auto"/>
              <w:rPr>
                <w:rFonts w:eastAsia="Times New Roman" w:cstheme="minorHAnsi"/>
                <w:b/>
                <w:sz w:val="28"/>
                <w:lang w:val="en"/>
              </w:rPr>
            </w:pPr>
            <w:r w:rsidRPr="00EA7E0F">
              <w:rPr>
                <w:rFonts w:eastAsia="Times New Roman" w:cstheme="minorHAnsi"/>
                <w:b/>
                <w:sz w:val="28"/>
                <w:lang w:val="en"/>
              </w:rPr>
              <w:t xml:space="preserve">Carla Hendra </w:t>
            </w:r>
          </w:p>
          <w:p w:rsidR="004C19A9" w:rsidRPr="004C19A9" w:rsidRDefault="004C19A9" w:rsidP="004C19A9">
            <w:pPr>
              <w:spacing w:line="264" w:lineRule="auto"/>
              <w:rPr>
                <w:rFonts w:eastAsia="Times New Roman" w:cstheme="minorHAnsi"/>
                <w:lang w:val="en"/>
              </w:rPr>
            </w:pPr>
            <w:r w:rsidRPr="004C19A9">
              <w:rPr>
                <w:rFonts w:eastAsia="Times New Roman" w:cstheme="minorHAnsi"/>
                <w:lang w:val="en"/>
              </w:rPr>
              <w:t xml:space="preserve">Chairman </w:t>
            </w:r>
          </w:p>
          <w:p w:rsidR="004C19A9" w:rsidRPr="004C19A9" w:rsidRDefault="004C19A9" w:rsidP="004C19A9">
            <w:pPr>
              <w:spacing w:line="264" w:lineRule="auto"/>
              <w:rPr>
                <w:rFonts w:eastAsia="Times New Roman" w:cstheme="minorHAnsi"/>
                <w:lang w:val="en"/>
              </w:rPr>
            </w:pPr>
            <w:r w:rsidRPr="004C19A9">
              <w:rPr>
                <w:rFonts w:eastAsia="Times New Roman" w:cstheme="minorHAnsi"/>
                <w:lang w:val="en"/>
              </w:rPr>
              <w:t xml:space="preserve">Global Strategy &amp; </w:t>
            </w:r>
          </w:p>
          <w:p w:rsidR="004C19A9" w:rsidRPr="004C19A9" w:rsidRDefault="004C19A9" w:rsidP="004C19A9">
            <w:pPr>
              <w:spacing w:line="264" w:lineRule="auto"/>
              <w:rPr>
                <w:rFonts w:eastAsia="Times New Roman" w:cstheme="minorHAnsi"/>
                <w:lang w:val="en"/>
              </w:rPr>
            </w:pPr>
            <w:r w:rsidRPr="004C19A9">
              <w:rPr>
                <w:rFonts w:eastAsia="Times New Roman" w:cstheme="minorHAnsi"/>
                <w:lang w:val="en"/>
              </w:rPr>
              <w:t>Innovation Practice</w:t>
            </w:r>
          </w:p>
          <w:p w:rsidR="004C19A9" w:rsidRPr="00EA7E0F" w:rsidRDefault="004C19A9" w:rsidP="004C19A9">
            <w:pPr>
              <w:spacing w:line="264" w:lineRule="auto"/>
              <w:rPr>
                <w:rFonts w:eastAsia="Times New Roman" w:cstheme="minorHAnsi"/>
                <w:b/>
                <w:sz w:val="28"/>
                <w:lang w:val="en"/>
              </w:rPr>
            </w:pPr>
            <w:proofErr w:type="spellStart"/>
            <w:r w:rsidRPr="00EA7E0F">
              <w:rPr>
                <w:rFonts w:eastAsia="Times New Roman" w:cstheme="minorHAnsi"/>
                <w:b/>
                <w:sz w:val="28"/>
                <w:lang w:val="en"/>
              </w:rPr>
              <w:t>OgilvyRED</w:t>
            </w:r>
            <w:proofErr w:type="spellEnd"/>
            <w:r w:rsidRPr="00EA7E0F">
              <w:rPr>
                <w:rFonts w:eastAsia="Times New Roman" w:cstheme="minorHAnsi"/>
                <w:b/>
                <w:sz w:val="28"/>
                <w:lang w:val="en"/>
              </w:rPr>
              <w:t xml:space="preserve"> </w:t>
            </w:r>
          </w:p>
          <w:p w:rsidR="004C19A9" w:rsidRPr="004C19A9" w:rsidRDefault="004C19A9" w:rsidP="004C19A9">
            <w:pPr>
              <w:tabs>
                <w:tab w:val="left" w:pos="1335"/>
              </w:tabs>
              <w:spacing w:after="240" w:line="264" w:lineRule="auto"/>
              <w:rPr>
                <w:rFonts w:cstheme="minorHAnsi"/>
              </w:rPr>
            </w:pPr>
          </w:p>
        </w:tc>
        <w:tc>
          <w:tcPr>
            <w:tcW w:w="7578" w:type="dxa"/>
          </w:tcPr>
          <w:p w:rsidR="004C19A9" w:rsidRPr="004C19A9" w:rsidRDefault="004C19A9" w:rsidP="004C19A9">
            <w:pPr>
              <w:tabs>
                <w:tab w:val="left" w:pos="1335"/>
              </w:tabs>
              <w:spacing w:after="240" w:line="264" w:lineRule="auto"/>
              <w:rPr>
                <w:rFonts w:cstheme="minorHAnsi"/>
              </w:rPr>
            </w:pPr>
            <w:r w:rsidRPr="004C19A9">
              <w:rPr>
                <w:rFonts w:cstheme="minorHAnsi"/>
              </w:rPr>
              <w:t xml:space="preserve">Carla Hendra was named founding Chairman of </w:t>
            </w:r>
            <w:proofErr w:type="spellStart"/>
            <w:r w:rsidRPr="004C19A9">
              <w:rPr>
                <w:rFonts w:cstheme="minorHAnsi"/>
              </w:rPr>
              <w:t>OgilvyRED</w:t>
            </w:r>
            <w:proofErr w:type="spellEnd"/>
            <w:r w:rsidRPr="004C19A9">
              <w:rPr>
                <w:rFonts w:cstheme="minorHAnsi"/>
              </w:rPr>
              <w:t>, the global strategy and innovation practice of Ogilvy &amp; Mather Worldwide in 2010, reporting to O&amp;M Worldwide CEO, Miles Young. This global strategic consultancy focuses on combining creativity with innovation and rigorous effectiveness to solve brand and marketing challenges for clients of Ogilvy</w:t>
            </w:r>
            <w:r>
              <w:rPr>
                <w:rFonts w:cstheme="minorHAnsi"/>
              </w:rPr>
              <w:t xml:space="preserve"> &amp; Mather throughout the world.</w:t>
            </w:r>
          </w:p>
          <w:p w:rsidR="004C19A9" w:rsidRPr="004C19A9" w:rsidRDefault="004C19A9" w:rsidP="004C19A9">
            <w:pPr>
              <w:tabs>
                <w:tab w:val="left" w:pos="1335"/>
              </w:tabs>
              <w:spacing w:after="240" w:line="264" w:lineRule="auto"/>
              <w:rPr>
                <w:rFonts w:cstheme="minorHAnsi"/>
              </w:rPr>
            </w:pPr>
            <w:r w:rsidRPr="004C19A9">
              <w:rPr>
                <w:rFonts w:cstheme="minorHAnsi"/>
              </w:rPr>
              <w:t xml:space="preserve">Carla was named to the O&amp;M Worldwide Executive Committee in 2010 and has been a member of the Ogilvy &amp; Mather Worldwide Board since 2000. As the strategic driver of digital, data, and technology innovation during her 15 year Ogilvy tenure, Carla led </w:t>
            </w:r>
            <w:proofErr w:type="spellStart"/>
            <w:r w:rsidRPr="004C19A9">
              <w:rPr>
                <w:rFonts w:cstheme="minorHAnsi"/>
              </w:rPr>
              <w:t>OgilvyInteractive</w:t>
            </w:r>
            <w:proofErr w:type="spellEnd"/>
            <w:r w:rsidRPr="004C19A9">
              <w:rPr>
                <w:rFonts w:cstheme="minorHAnsi"/>
              </w:rPr>
              <w:t xml:space="preserve"> N.A. from 1998 to 2009, founded Ogilvy’s Consulting unit in 1999, started up the Digital Innovation Group in 2002, and launched VERGE, Ogilvy’s global digital summit series in 2004. She presided over the acquisition of The </w:t>
            </w:r>
            <w:proofErr w:type="spellStart"/>
            <w:r w:rsidRPr="004C19A9">
              <w:rPr>
                <w:rFonts w:cstheme="minorHAnsi"/>
              </w:rPr>
              <w:t>Lacek</w:t>
            </w:r>
            <w:proofErr w:type="spellEnd"/>
            <w:r w:rsidRPr="004C19A9">
              <w:rPr>
                <w:rFonts w:cstheme="minorHAnsi"/>
              </w:rPr>
              <w:t xml:space="preserve"> Group, a global loyalty marketing specialist firm, and Leopard Associates, a B2B Sales Enablement group as part of the diversification and </w:t>
            </w:r>
            <w:r>
              <w:rPr>
                <w:rFonts w:cstheme="minorHAnsi"/>
              </w:rPr>
              <w:t>growth of Ogilvy North America.</w:t>
            </w:r>
          </w:p>
          <w:p w:rsidR="004C19A9" w:rsidRPr="004C19A9" w:rsidRDefault="004C19A9" w:rsidP="004C19A9">
            <w:pPr>
              <w:tabs>
                <w:tab w:val="left" w:pos="1335"/>
              </w:tabs>
              <w:spacing w:after="240" w:line="264" w:lineRule="auto"/>
              <w:rPr>
                <w:rFonts w:cstheme="minorHAnsi"/>
              </w:rPr>
            </w:pPr>
            <w:r w:rsidRPr="004C19A9">
              <w:rPr>
                <w:rFonts w:cstheme="minorHAnsi"/>
              </w:rPr>
              <w:t xml:space="preserve">Carla served as co-CEO of Ogilvy &amp; Mather North America from 2005–2009, and added Chairman of Ogilvy &amp; Mather New York from 2007–2009. During this period, O&amp;M New York welcomed a record amount of new business through growth in consulting, digital, marketing technology, brand strategy and other innovation practices she developed. She was President of </w:t>
            </w:r>
            <w:proofErr w:type="spellStart"/>
            <w:r w:rsidRPr="004C19A9">
              <w:rPr>
                <w:rFonts w:cstheme="minorHAnsi"/>
              </w:rPr>
              <w:t>OgilvyOne</w:t>
            </w:r>
            <w:proofErr w:type="spellEnd"/>
            <w:r w:rsidRPr="004C19A9">
              <w:rPr>
                <w:rFonts w:cstheme="minorHAnsi"/>
              </w:rPr>
              <w:t xml:space="preserve"> North America from 1998 to 2005. Prior to joining Ogilvy in 1996, Carla held executive positions at Grey and at independent</w:t>
            </w:r>
            <w:r>
              <w:rPr>
                <w:rFonts w:cstheme="minorHAnsi"/>
              </w:rPr>
              <w:t xml:space="preserve"> direct marketing agency, BB&amp;P.</w:t>
            </w:r>
          </w:p>
          <w:p w:rsidR="004C19A9" w:rsidRPr="004C19A9" w:rsidRDefault="004C19A9" w:rsidP="004C19A9">
            <w:pPr>
              <w:tabs>
                <w:tab w:val="left" w:pos="1335"/>
              </w:tabs>
              <w:spacing w:after="240" w:line="264" w:lineRule="auto"/>
              <w:rPr>
                <w:rFonts w:cstheme="minorHAnsi"/>
              </w:rPr>
            </w:pPr>
            <w:r w:rsidRPr="004C19A9">
              <w:rPr>
                <w:rFonts w:cstheme="minorHAnsi"/>
              </w:rPr>
              <w:t xml:space="preserve">As an industry leader, Carla speaks frequently at conferences and events including the </w:t>
            </w:r>
            <w:proofErr w:type="spellStart"/>
            <w:r w:rsidRPr="004C19A9">
              <w:rPr>
                <w:rFonts w:cstheme="minorHAnsi"/>
              </w:rPr>
              <w:t>BusinessInsider's</w:t>
            </w:r>
            <w:proofErr w:type="spellEnd"/>
            <w:r w:rsidRPr="004C19A9">
              <w:rPr>
                <w:rFonts w:cstheme="minorHAnsi"/>
              </w:rPr>
              <w:t xml:space="preserve"> IGNITION/Future of Media conference in 2010, the 2010 </w:t>
            </w:r>
            <w:proofErr w:type="spellStart"/>
            <w:r w:rsidRPr="004C19A9">
              <w:rPr>
                <w:rFonts w:cstheme="minorHAnsi"/>
              </w:rPr>
              <w:t>itvt</w:t>
            </w:r>
            <w:proofErr w:type="spellEnd"/>
            <w:r w:rsidRPr="004C19A9">
              <w:rPr>
                <w:rFonts w:cstheme="minorHAnsi"/>
              </w:rPr>
              <w:t xml:space="preserve"> conference on interactive TV, Web 2.0, </w:t>
            </w:r>
            <w:proofErr w:type="spellStart"/>
            <w:r w:rsidRPr="004C19A9">
              <w:rPr>
                <w:rFonts w:cstheme="minorHAnsi"/>
              </w:rPr>
              <w:t>adTech</w:t>
            </w:r>
            <w:proofErr w:type="spellEnd"/>
            <w:r w:rsidRPr="004C19A9">
              <w:rPr>
                <w:rFonts w:cstheme="minorHAnsi"/>
              </w:rPr>
              <w:t xml:space="preserve">, Quadrangle Group's foursquare, and the IAB’s MIXX conference. She was the first woman to serve as a Cannes Jury Chair in the 50 year history of the Advertising Festival, leading the Cyber Jury in 2001. In 2004, Carla was named Advertising Woman of the Year by the Advertising Women of New York. She currently serves on the Advisory Board of The Future of Storytelling, an organization dedicated to defining the future of content in a </w:t>
            </w:r>
            <w:proofErr w:type="spellStart"/>
            <w:r w:rsidRPr="004C19A9">
              <w:rPr>
                <w:rFonts w:cstheme="minorHAnsi"/>
              </w:rPr>
              <w:t>transmedia</w:t>
            </w:r>
            <w:proofErr w:type="spellEnd"/>
            <w:r w:rsidRPr="004C19A9">
              <w:rPr>
                <w:rFonts w:cstheme="minorHAnsi"/>
              </w:rPr>
              <w:t xml:space="preserve"> world. Carla joined the Advisory Board of USC's Institute for Communications </w:t>
            </w:r>
            <w:r>
              <w:rPr>
                <w:rFonts w:cstheme="minorHAnsi"/>
              </w:rPr>
              <w:t xml:space="preserve">Technology Management in 2011. </w:t>
            </w:r>
          </w:p>
          <w:p w:rsidR="004C19A9" w:rsidRPr="004C19A9" w:rsidRDefault="004C19A9" w:rsidP="004C19A9">
            <w:pPr>
              <w:tabs>
                <w:tab w:val="left" w:pos="1335"/>
              </w:tabs>
              <w:spacing w:after="240" w:line="264" w:lineRule="auto"/>
              <w:rPr>
                <w:rFonts w:cstheme="minorHAnsi"/>
              </w:rPr>
            </w:pPr>
            <w:r w:rsidRPr="004C19A9">
              <w:rPr>
                <w:rFonts w:cstheme="minorHAnsi"/>
              </w:rPr>
              <w:t xml:space="preserve">Carla has been a member of the Board of Directors of Brown Shoe, a multi-billion dollar global </w:t>
            </w:r>
            <w:r>
              <w:rPr>
                <w:rFonts w:cstheme="minorHAnsi"/>
              </w:rPr>
              <w:t>footwear enterprise since 2005.</w:t>
            </w:r>
          </w:p>
          <w:p w:rsidR="004C19A9" w:rsidRPr="004C19A9" w:rsidRDefault="004C19A9" w:rsidP="004C19A9">
            <w:pPr>
              <w:tabs>
                <w:tab w:val="left" w:pos="1335"/>
              </w:tabs>
              <w:spacing w:after="240" w:line="264" w:lineRule="auto"/>
              <w:rPr>
                <w:rFonts w:cstheme="minorHAnsi"/>
              </w:rPr>
            </w:pPr>
            <w:r w:rsidRPr="004C19A9">
              <w:rPr>
                <w:rFonts w:cstheme="minorHAnsi"/>
              </w:rPr>
              <w:t xml:space="preserve">During her 30 year career, Carla has worked with some of the world’s greatest brands including: IBM, American Express, Lotus Development, UPS, Motorola, Cisco, Unilever, </w:t>
            </w:r>
            <w:proofErr w:type="spellStart"/>
            <w:r w:rsidRPr="004C19A9">
              <w:rPr>
                <w:rFonts w:cstheme="minorHAnsi"/>
              </w:rPr>
              <w:t>TDAmeritrade</w:t>
            </w:r>
            <w:proofErr w:type="spellEnd"/>
            <w:r w:rsidRPr="004C19A9">
              <w:rPr>
                <w:rFonts w:cstheme="minorHAnsi"/>
              </w:rPr>
              <w:t>, Nestle, Stolichnaya, Citizens Bank and many more. She is a graduate of The University of Chicago where she studied economics and humanities.</w:t>
            </w:r>
          </w:p>
        </w:tc>
      </w:tr>
    </w:tbl>
    <w:p w:rsidR="004C19A9" w:rsidRDefault="004C19A9" w:rsidP="004C19A9">
      <w:pPr>
        <w:pStyle w:val="Name"/>
        <w:spacing w:before="0" w:after="240" w:line="264" w:lineRule="auto"/>
        <w:ind w:left="0" w:right="0"/>
        <w:rPr>
          <w:rFonts w:asciiTheme="minorHAnsi" w:hAnsiTheme="minorHAnsi" w:cstheme="minorHAnsi"/>
          <w:b w:val="0"/>
          <w:sz w:val="22"/>
          <w:szCs w:val="22"/>
        </w:rPr>
      </w:pPr>
    </w:p>
    <w:p w:rsidR="00BE2059" w:rsidRDefault="00BE2059">
      <w:pPr>
        <w:rPr>
          <w:rFonts w:eastAsia="Times New Roman" w:cstheme="minorHAnsi"/>
        </w:rPr>
      </w:pPr>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560"/>
      </w:tblGrid>
      <w:tr w:rsidR="00C90704" w:rsidRPr="004C19A9" w:rsidTr="00420F2F">
        <w:tc>
          <w:tcPr>
            <w:tcW w:w="2448" w:type="dxa"/>
          </w:tcPr>
          <w:p w:rsidR="00C90704" w:rsidRPr="004C19A9" w:rsidRDefault="00C90704" w:rsidP="004C19A9">
            <w:pPr>
              <w:pStyle w:val="Name"/>
              <w:spacing w:before="0" w:after="0" w:line="264" w:lineRule="auto"/>
              <w:ind w:left="0" w:right="0"/>
              <w:rPr>
                <w:rFonts w:asciiTheme="minorHAnsi" w:hAnsiTheme="minorHAnsi" w:cstheme="minorHAnsi"/>
                <w:b w:val="0"/>
                <w:sz w:val="22"/>
                <w:szCs w:val="22"/>
              </w:rPr>
            </w:pPr>
            <w:r w:rsidRPr="004C19A9">
              <w:rPr>
                <w:rFonts w:asciiTheme="minorHAnsi" w:hAnsiTheme="minorHAnsi" w:cstheme="minorHAnsi"/>
                <w:b w:val="0"/>
                <w:noProof/>
                <w:sz w:val="22"/>
                <w:szCs w:val="22"/>
              </w:rPr>
              <w:drawing>
                <wp:inline distT="0" distB="0" distL="0" distR="0" wp14:anchorId="5DE4B75D" wp14:editId="2A5B4A3F">
                  <wp:extent cx="1291590" cy="1714500"/>
                  <wp:effectExtent l="0" t="0" r="3810" b="0"/>
                  <wp:docPr id="11" name="Picture 11" descr="C:\Users\jftucker\AppData\Local\Microsoft\Windows\Temporary Internet Files\Content.Outlook\5DQX5RWX\Lhood-whitecoat-bor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ftucker\AppData\Local\Microsoft\Windows\Temporary Internet Files\Content.Outlook\5DQX5RWX\Lhood-whitecoat-bord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4548" cy="1718426"/>
                          </a:xfrm>
                          <a:prstGeom prst="rect">
                            <a:avLst/>
                          </a:prstGeom>
                          <a:noFill/>
                          <a:ln>
                            <a:noFill/>
                          </a:ln>
                        </pic:spPr>
                      </pic:pic>
                    </a:graphicData>
                  </a:graphic>
                </wp:inline>
              </w:drawing>
            </w:r>
            <w:r w:rsidRPr="00EA7E0F">
              <w:rPr>
                <w:rFonts w:asciiTheme="minorHAnsi" w:hAnsiTheme="minorHAnsi" w:cstheme="minorHAnsi"/>
                <w:sz w:val="28"/>
                <w:szCs w:val="22"/>
              </w:rPr>
              <w:t>Lucy Hood</w:t>
            </w:r>
          </w:p>
          <w:p w:rsidR="004C19A9" w:rsidRPr="004C19A9" w:rsidRDefault="004C19A9" w:rsidP="004C19A9">
            <w:pPr>
              <w:pStyle w:val="Name"/>
              <w:spacing w:before="0" w:after="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Executive Director Institute for Communication Technology Management (CTM)</w:t>
            </w:r>
          </w:p>
          <w:p w:rsidR="004C19A9" w:rsidRPr="00EA7E0F" w:rsidRDefault="00EA7E0F" w:rsidP="004C19A9">
            <w:pPr>
              <w:pStyle w:val="Name"/>
              <w:spacing w:before="0" w:after="0" w:line="264" w:lineRule="auto"/>
              <w:ind w:left="0" w:right="0"/>
              <w:rPr>
                <w:rFonts w:asciiTheme="minorHAnsi" w:hAnsiTheme="minorHAnsi" w:cstheme="minorHAnsi"/>
                <w:sz w:val="28"/>
                <w:szCs w:val="22"/>
              </w:rPr>
            </w:pPr>
            <w:r>
              <w:rPr>
                <w:rFonts w:asciiTheme="minorHAnsi" w:hAnsiTheme="minorHAnsi" w:cstheme="minorHAnsi"/>
                <w:sz w:val="28"/>
                <w:szCs w:val="22"/>
              </w:rPr>
              <w:t>USC Marshall School of Business</w:t>
            </w:r>
          </w:p>
        </w:tc>
        <w:tc>
          <w:tcPr>
            <w:tcW w:w="7560" w:type="dxa"/>
          </w:tcPr>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sz w:val="22"/>
                <w:szCs w:val="22"/>
              </w:rPr>
              <w:t xml:space="preserve">Lucy Hood </w:t>
            </w:r>
            <w:r w:rsidRPr="004C19A9">
              <w:rPr>
                <w:rFonts w:asciiTheme="minorHAnsi" w:hAnsiTheme="minorHAnsi" w:cstheme="minorHAnsi"/>
                <w:b w:val="0"/>
                <w:sz w:val="22"/>
                <w:szCs w:val="22"/>
              </w:rPr>
              <w:t>is a highly respected industry expert on communication technology, digital strategy and content. She currently heads the Institute for Communication Technology Management (CTM) at USC’s Marshall School of Business. Focused at the intersection of technology and content, the Institute creates and disseminates thought leadership through its global consumer research, strategy briefings, executive summits and leadership education. In her role, Hood directs all of the Institute’s key initiatives, including CTM’s global research into the digitally-connected home, mobile communications, and media consumption, and lends strategic insights to CTM’s 25 corporate members including AT&amp;T, Verizon, HP, Cisco, Qualcomm, Motorola, Alcatel-Lucent, Disney, Fox and Ogilvy &amp; Mather.</w:t>
            </w:r>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 xml:space="preserve">Prior to joining The University of Southern California’s Marshall School of Business, Hood was President of Fox Mobile Entertainment, where she built the media giant’s digital businesses through partnerships with Vodafone, Verizon, Qualcomm and AT&amp;T, as well as introducing industry-changing innovations like text voting on American Idol.  Lucy Hood drove landmark innovations in digital media, including the launch of Fox.com and the invention of the </w:t>
            </w:r>
            <w:proofErr w:type="spellStart"/>
            <w:r w:rsidRPr="004C19A9">
              <w:rPr>
                <w:rFonts w:asciiTheme="minorHAnsi" w:hAnsiTheme="minorHAnsi" w:cstheme="minorHAnsi"/>
                <w:b w:val="0"/>
                <w:sz w:val="22"/>
                <w:szCs w:val="22"/>
              </w:rPr>
              <w:t>Mobisode</w:t>
            </w:r>
            <w:proofErr w:type="spellEnd"/>
            <w:r w:rsidRPr="004C19A9">
              <w:rPr>
                <w:rFonts w:asciiTheme="minorHAnsi" w:hAnsiTheme="minorHAnsi" w:cstheme="minorHAnsi"/>
                <w:b w:val="0"/>
                <w:sz w:val="22"/>
                <w:szCs w:val="22"/>
              </w:rPr>
              <w:t xml:space="preserve"> for the hit series 24. Hood also directed the launch of the FX cable channel, and served in a strategic role as Senior Vice President of Ne</w:t>
            </w:r>
            <w:r w:rsidR="004C19A9" w:rsidRPr="004C19A9">
              <w:rPr>
                <w:rFonts w:asciiTheme="minorHAnsi" w:hAnsiTheme="minorHAnsi" w:cstheme="minorHAnsi"/>
                <w:b w:val="0"/>
                <w:sz w:val="22"/>
                <w:szCs w:val="22"/>
              </w:rPr>
              <w:t>ws Corporation’s Content Group.</w:t>
            </w:r>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Lucy Hood keynotes and moderates at major industry events such as CES, Mobile World Congress, CTIA, the Milken Global Conference and Aspen Institute.  Hood holds an MBA from Columbia University’s Graduate School of Business and a B.A. from Yale University.</w:t>
            </w:r>
          </w:p>
        </w:tc>
      </w:tr>
    </w:tbl>
    <w:p w:rsidR="00BE2059" w:rsidRDefault="00BE2059" w:rsidP="004C19A9">
      <w:pPr>
        <w:pStyle w:val="Name"/>
        <w:spacing w:before="0" w:after="240" w:line="264" w:lineRule="auto"/>
        <w:ind w:left="0" w:right="0"/>
        <w:rPr>
          <w:rFonts w:asciiTheme="minorHAnsi" w:hAnsiTheme="minorHAnsi" w:cstheme="minorHAnsi"/>
          <w:b w:val="0"/>
          <w:sz w:val="22"/>
          <w:szCs w:val="22"/>
        </w:rPr>
      </w:pPr>
    </w:p>
    <w:p w:rsidR="00BE2059" w:rsidRDefault="00BE2059">
      <w:pPr>
        <w:rPr>
          <w:rFonts w:eastAsia="Times New Roman" w:cstheme="minorHAnsi"/>
        </w:rPr>
      </w:pPr>
      <w:r>
        <w:rPr>
          <w:rFonts w:cstheme="minorHAnsi"/>
          <w:b/>
        </w:rPr>
        <w:br w:type="page"/>
      </w:r>
    </w:p>
    <w:tbl>
      <w:tblPr>
        <w:tblStyle w:val="TableGrid"/>
        <w:tblW w:w="0" w:type="auto"/>
        <w:tblInd w:w="-540" w:type="dxa"/>
        <w:tblLook w:val="04A0" w:firstRow="1" w:lastRow="0" w:firstColumn="1" w:lastColumn="0" w:noHBand="0" w:noVBand="1"/>
      </w:tblPr>
      <w:tblGrid>
        <w:gridCol w:w="2241"/>
        <w:gridCol w:w="7578"/>
      </w:tblGrid>
      <w:tr w:rsidR="00BE2059" w:rsidRPr="004C19A9" w:rsidTr="00C5764A">
        <w:tc>
          <w:tcPr>
            <w:tcW w:w="1998" w:type="dxa"/>
          </w:tcPr>
          <w:p w:rsidR="00BE2059" w:rsidRPr="004C19A9" w:rsidRDefault="00BE2059" w:rsidP="00C5764A">
            <w:pPr>
              <w:pStyle w:val="Name"/>
              <w:spacing w:before="0" w:after="0" w:line="264" w:lineRule="auto"/>
              <w:ind w:left="0" w:right="0"/>
              <w:rPr>
                <w:rFonts w:asciiTheme="minorHAnsi" w:hAnsiTheme="minorHAnsi" w:cstheme="minorHAnsi"/>
                <w:b w:val="0"/>
                <w:sz w:val="22"/>
                <w:szCs w:val="22"/>
              </w:rPr>
            </w:pPr>
            <w:r w:rsidRPr="004C19A9">
              <w:rPr>
                <w:rFonts w:asciiTheme="minorHAnsi" w:hAnsiTheme="minorHAnsi" w:cstheme="minorHAnsi"/>
                <w:b w:val="0"/>
                <w:noProof/>
                <w:sz w:val="22"/>
                <w:szCs w:val="22"/>
              </w:rPr>
              <w:lastRenderedPageBreak/>
              <w:drawing>
                <wp:inline distT="0" distB="0" distL="0" distR="0" wp14:anchorId="45BA0F9F" wp14:editId="0DF6221A">
                  <wp:extent cx="1285875" cy="1800228"/>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keLang-Headsho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87676" cy="1802749"/>
                          </a:xfrm>
                          <a:prstGeom prst="rect">
                            <a:avLst/>
                          </a:prstGeom>
                        </pic:spPr>
                      </pic:pic>
                    </a:graphicData>
                  </a:graphic>
                </wp:inline>
              </w:drawing>
            </w:r>
            <w:r w:rsidRPr="00EA7E0F">
              <w:rPr>
                <w:rFonts w:asciiTheme="minorHAnsi" w:hAnsiTheme="minorHAnsi" w:cstheme="minorHAnsi"/>
                <w:sz w:val="28"/>
                <w:szCs w:val="22"/>
              </w:rPr>
              <w:t>Michael Lang</w:t>
            </w:r>
          </w:p>
          <w:p w:rsidR="00BE2059" w:rsidRPr="004C19A9" w:rsidRDefault="00BE2059" w:rsidP="00C5764A">
            <w:pPr>
              <w:pStyle w:val="Name"/>
              <w:spacing w:before="0" w:after="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CEO</w:t>
            </w:r>
          </w:p>
          <w:p w:rsidR="00BE2059" w:rsidRPr="00EA7E0F" w:rsidRDefault="00BE2059" w:rsidP="00C5764A">
            <w:pPr>
              <w:pStyle w:val="Name"/>
              <w:spacing w:before="0" w:after="0" w:line="264" w:lineRule="auto"/>
              <w:ind w:left="0" w:right="0"/>
              <w:rPr>
                <w:rFonts w:asciiTheme="minorHAnsi" w:hAnsiTheme="minorHAnsi" w:cstheme="minorHAnsi"/>
                <w:sz w:val="22"/>
                <w:szCs w:val="22"/>
              </w:rPr>
            </w:pPr>
            <w:r w:rsidRPr="00EA7E0F">
              <w:rPr>
                <w:rFonts w:asciiTheme="minorHAnsi" w:hAnsiTheme="minorHAnsi" w:cstheme="minorHAnsi"/>
                <w:sz w:val="28"/>
                <w:szCs w:val="22"/>
              </w:rPr>
              <w:t>Miramax</w:t>
            </w:r>
          </w:p>
        </w:tc>
        <w:tc>
          <w:tcPr>
            <w:tcW w:w="7578" w:type="dxa"/>
          </w:tcPr>
          <w:p w:rsidR="00BE2059" w:rsidRPr="004C19A9" w:rsidRDefault="00420F2F" w:rsidP="00C5764A">
            <w:pPr>
              <w:pStyle w:val="Name"/>
              <w:spacing w:before="0" w:after="240" w:line="264" w:lineRule="auto"/>
              <w:ind w:left="0" w:right="0"/>
              <w:rPr>
                <w:rFonts w:asciiTheme="minorHAnsi" w:hAnsiTheme="minorHAnsi" w:cstheme="minorHAnsi"/>
                <w:b w:val="0"/>
                <w:sz w:val="22"/>
                <w:szCs w:val="22"/>
              </w:rPr>
            </w:pPr>
            <w:r>
              <w:rPr>
                <w:rFonts w:asciiTheme="minorHAnsi" w:hAnsiTheme="minorHAnsi" w:cstheme="minorHAnsi"/>
                <w:b w:val="0"/>
                <w:sz w:val="22"/>
                <w:szCs w:val="22"/>
              </w:rPr>
              <w:t>BIO PENDING!!</w:t>
            </w:r>
          </w:p>
        </w:tc>
      </w:tr>
    </w:tbl>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3"/>
        <w:gridCol w:w="7578"/>
      </w:tblGrid>
      <w:tr w:rsidR="00C90704" w:rsidRPr="004C19A9" w:rsidTr="00420F2F">
        <w:tc>
          <w:tcPr>
            <w:tcW w:w="1998" w:type="dxa"/>
          </w:tcPr>
          <w:p w:rsidR="00C90704" w:rsidRPr="004C19A9" w:rsidRDefault="00C90704" w:rsidP="004C19A9">
            <w:pPr>
              <w:pStyle w:val="Name"/>
              <w:spacing w:before="0" w:after="0" w:line="264" w:lineRule="auto"/>
              <w:ind w:left="0" w:right="0"/>
              <w:rPr>
                <w:rFonts w:asciiTheme="minorHAnsi" w:hAnsiTheme="minorHAnsi" w:cstheme="minorHAnsi"/>
                <w:b w:val="0"/>
                <w:sz w:val="22"/>
                <w:szCs w:val="22"/>
              </w:rPr>
            </w:pPr>
            <w:r w:rsidRPr="004C19A9">
              <w:rPr>
                <w:rFonts w:asciiTheme="minorHAnsi" w:hAnsiTheme="minorHAnsi" w:cstheme="minorHAnsi"/>
                <w:noProof/>
                <w:sz w:val="22"/>
                <w:szCs w:val="22"/>
              </w:rPr>
              <w:drawing>
                <wp:inline distT="0" distB="0" distL="0" distR="0" wp14:anchorId="2CB8C733" wp14:editId="47BEAB8B">
                  <wp:extent cx="1433665" cy="2152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ura-merling.jpg"/>
                          <pic:cNvPicPr/>
                        </pic:nvPicPr>
                        <pic:blipFill>
                          <a:blip r:embed="rId12">
                            <a:extLst>
                              <a:ext uri="{28A0092B-C50C-407E-A947-70E740481C1C}">
                                <a14:useLocalDpi xmlns:a14="http://schemas.microsoft.com/office/drawing/2010/main" val="0"/>
                              </a:ext>
                            </a:extLst>
                          </a:blip>
                          <a:stretch>
                            <a:fillRect/>
                          </a:stretch>
                        </pic:blipFill>
                        <pic:spPr>
                          <a:xfrm>
                            <a:off x="0" y="0"/>
                            <a:ext cx="1436260" cy="2156546"/>
                          </a:xfrm>
                          <a:prstGeom prst="rect">
                            <a:avLst/>
                          </a:prstGeom>
                        </pic:spPr>
                      </pic:pic>
                    </a:graphicData>
                  </a:graphic>
                </wp:inline>
              </w:drawing>
            </w:r>
            <w:r w:rsidRPr="00EA7E0F">
              <w:rPr>
                <w:rFonts w:asciiTheme="minorHAnsi" w:hAnsiTheme="minorHAnsi" w:cstheme="minorHAnsi"/>
                <w:sz w:val="28"/>
                <w:szCs w:val="22"/>
              </w:rPr>
              <w:t>Laura Merling</w:t>
            </w:r>
          </w:p>
          <w:p w:rsidR="00C90704" w:rsidRPr="004C19A9" w:rsidRDefault="00C90704" w:rsidP="004C19A9">
            <w:pPr>
              <w:pStyle w:val="Name"/>
              <w:spacing w:before="0" w:after="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Senior VP, Applications Enablement Platform</w:t>
            </w:r>
          </w:p>
          <w:p w:rsidR="00C90704" w:rsidRPr="004C19A9" w:rsidRDefault="00C90704" w:rsidP="004C19A9">
            <w:pPr>
              <w:pStyle w:val="Name"/>
              <w:spacing w:before="0" w:after="0" w:line="264" w:lineRule="auto"/>
              <w:ind w:left="0" w:right="0"/>
              <w:rPr>
                <w:rFonts w:asciiTheme="minorHAnsi" w:hAnsiTheme="minorHAnsi" w:cstheme="minorHAnsi"/>
                <w:sz w:val="22"/>
                <w:szCs w:val="22"/>
              </w:rPr>
            </w:pPr>
            <w:r w:rsidRPr="00EA7E0F">
              <w:rPr>
                <w:rFonts w:asciiTheme="minorHAnsi" w:hAnsiTheme="minorHAnsi" w:cstheme="minorHAnsi"/>
                <w:sz w:val="28"/>
                <w:szCs w:val="22"/>
              </w:rPr>
              <w:t>Alcatel-Lucent</w:t>
            </w:r>
          </w:p>
        </w:tc>
        <w:tc>
          <w:tcPr>
            <w:tcW w:w="7578" w:type="dxa"/>
          </w:tcPr>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sz w:val="22"/>
                <w:szCs w:val="22"/>
              </w:rPr>
              <w:t>Laura Merling</w:t>
            </w:r>
            <w:r w:rsidRPr="004C19A9">
              <w:rPr>
                <w:rFonts w:asciiTheme="minorHAnsi" w:hAnsiTheme="minorHAnsi" w:cstheme="minorHAnsi"/>
                <w:b w:val="0"/>
                <w:sz w:val="22"/>
                <w:szCs w:val="22"/>
              </w:rPr>
              <w:t xml:space="preserve">, Senior VP Applications Enablement Platform. Laura currently leads strategy and execution for Alcatel-Lucent's companywide push to transform the network into a powerful application platform for service providers, enterprises and developers. Laura has spent 20 years in high tech product management, marketing and business development. She was most recently VP of Business Development at </w:t>
            </w:r>
            <w:proofErr w:type="spellStart"/>
            <w:r w:rsidRPr="004C19A9">
              <w:rPr>
                <w:rFonts w:asciiTheme="minorHAnsi" w:hAnsiTheme="minorHAnsi" w:cstheme="minorHAnsi"/>
                <w:b w:val="0"/>
                <w:sz w:val="22"/>
                <w:szCs w:val="22"/>
              </w:rPr>
              <w:t>Mashery</w:t>
            </w:r>
            <w:proofErr w:type="spellEnd"/>
            <w:r w:rsidRPr="004C19A9">
              <w:rPr>
                <w:rFonts w:asciiTheme="minorHAnsi" w:hAnsiTheme="minorHAnsi" w:cstheme="minorHAnsi"/>
                <w:b w:val="0"/>
                <w:sz w:val="22"/>
                <w:szCs w:val="22"/>
              </w:rPr>
              <w:t xml:space="preserve">, one of the earliest entrants in the Cloud and API Management infrastructure industry.  Previously, In her role as CEO at the Software Development Forum, the leading non-profit in the United States for entrepreneurship in technologies; her organization assisted thousands of entrepreneurs in defining business plans and </w:t>
            </w:r>
            <w:proofErr w:type="gramStart"/>
            <w:r w:rsidRPr="004C19A9">
              <w:rPr>
                <w:rFonts w:asciiTheme="minorHAnsi" w:hAnsiTheme="minorHAnsi" w:cstheme="minorHAnsi"/>
                <w:b w:val="0"/>
                <w:sz w:val="22"/>
                <w:szCs w:val="22"/>
              </w:rPr>
              <w:t>raising  over</w:t>
            </w:r>
            <w:proofErr w:type="gramEnd"/>
            <w:r w:rsidRPr="004C19A9">
              <w:rPr>
                <w:rFonts w:asciiTheme="minorHAnsi" w:hAnsiTheme="minorHAnsi" w:cstheme="minorHAnsi"/>
                <w:b w:val="0"/>
                <w:sz w:val="22"/>
                <w:szCs w:val="22"/>
              </w:rPr>
              <w:t xml:space="preserve"> $100 million in venture funding.   She has also lead product teams for the </w:t>
            </w:r>
            <w:proofErr w:type="spellStart"/>
            <w:r w:rsidRPr="004C19A9">
              <w:rPr>
                <w:rFonts w:asciiTheme="minorHAnsi" w:hAnsiTheme="minorHAnsi" w:cstheme="minorHAnsi"/>
                <w:b w:val="0"/>
                <w:sz w:val="22"/>
                <w:szCs w:val="22"/>
              </w:rPr>
              <w:t>SybaseEnterprise</w:t>
            </w:r>
            <w:proofErr w:type="spellEnd"/>
            <w:r w:rsidRPr="004C19A9">
              <w:rPr>
                <w:rFonts w:asciiTheme="minorHAnsi" w:hAnsiTheme="minorHAnsi" w:cstheme="minorHAnsi"/>
                <w:b w:val="0"/>
                <w:sz w:val="22"/>
                <w:szCs w:val="22"/>
              </w:rPr>
              <w:t xml:space="preserve"> App Server, </w:t>
            </w:r>
            <w:proofErr w:type="spellStart"/>
            <w:r w:rsidRPr="004C19A9">
              <w:rPr>
                <w:rFonts w:asciiTheme="minorHAnsi" w:hAnsiTheme="minorHAnsi" w:cstheme="minorHAnsi"/>
                <w:b w:val="0"/>
                <w:sz w:val="22"/>
                <w:szCs w:val="22"/>
              </w:rPr>
              <w:t>Powerbuilder</w:t>
            </w:r>
            <w:proofErr w:type="spellEnd"/>
            <w:r w:rsidRPr="004C19A9">
              <w:rPr>
                <w:rFonts w:asciiTheme="minorHAnsi" w:hAnsiTheme="minorHAnsi" w:cstheme="minorHAnsi"/>
                <w:b w:val="0"/>
                <w:sz w:val="22"/>
                <w:szCs w:val="22"/>
              </w:rPr>
              <w:t xml:space="preserve"> Development Tool, and the </w:t>
            </w:r>
            <w:proofErr w:type="spellStart"/>
            <w:r w:rsidRPr="004C19A9">
              <w:rPr>
                <w:rFonts w:asciiTheme="minorHAnsi" w:hAnsiTheme="minorHAnsi" w:cstheme="minorHAnsi"/>
                <w:b w:val="0"/>
                <w:sz w:val="22"/>
                <w:szCs w:val="22"/>
              </w:rPr>
              <w:t>Intershop</w:t>
            </w:r>
            <w:proofErr w:type="spellEnd"/>
            <w:r w:rsidRPr="004C19A9">
              <w:rPr>
                <w:rFonts w:asciiTheme="minorHAnsi" w:hAnsiTheme="minorHAnsi" w:cstheme="minorHAnsi"/>
                <w:b w:val="0"/>
                <w:sz w:val="22"/>
                <w:szCs w:val="22"/>
              </w:rPr>
              <w:t xml:space="preserve"> E-Commerce Platform. Before joining the high tech community, Laura was involved in technology transformation projects at Ford Motor Company and Pepsi-Cola</w:t>
            </w:r>
          </w:p>
        </w:tc>
      </w:tr>
    </w:tbl>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p>
    <w:p w:rsidR="00BE2059" w:rsidRDefault="00BE2059">
      <w:pPr>
        <w:rPr>
          <w:rFonts w:eastAsia="Times New Roman" w:cstheme="minorHAnsi"/>
        </w:rPr>
      </w:pPr>
      <w:r>
        <w:rPr>
          <w:rFonts w:cstheme="minorHAnsi"/>
          <w:b/>
        </w:rPr>
        <w:br w:type="page"/>
      </w:r>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6"/>
        <w:gridCol w:w="7578"/>
      </w:tblGrid>
      <w:tr w:rsidR="00C90704" w:rsidRPr="004C19A9" w:rsidTr="00420F2F">
        <w:tc>
          <w:tcPr>
            <w:tcW w:w="1998" w:type="dxa"/>
          </w:tcPr>
          <w:p w:rsidR="00C90704" w:rsidRDefault="004C19A9" w:rsidP="004C19A9">
            <w:pPr>
              <w:pStyle w:val="Name"/>
              <w:spacing w:before="0" w:after="0" w:line="264" w:lineRule="auto"/>
              <w:ind w:left="0" w:right="0"/>
              <w:rPr>
                <w:rFonts w:asciiTheme="minorHAnsi" w:hAnsiTheme="minorHAnsi" w:cstheme="minorHAnsi"/>
                <w:b w:val="0"/>
                <w:sz w:val="22"/>
                <w:szCs w:val="22"/>
              </w:rPr>
            </w:pPr>
            <w:r>
              <w:rPr>
                <w:rFonts w:asciiTheme="minorHAnsi" w:hAnsiTheme="minorHAnsi" w:cstheme="minorHAnsi"/>
                <w:b w:val="0"/>
                <w:noProof/>
                <w:sz w:val="22"/>
                <w:szCs w:val="22"/>
              </w:rPr>
              <w:drawing>
                <wp:inline distT="0" distB="0" distL="0" distR="0" wp14:anchorId="4D2947A1" wp14:editId="43ADC939">
                  <wp:extent cx="1388691" cy="1751163"/>
                  <wp:effectExtent l="0" t="0" r="254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m-morga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88469" cy="1750883"/>
                          </a:xfrm>
                          <a:prstGeom prst="rect">
                            <a:avLst/>
                          </a:prstGeom>
                        </pic:spPr>
                      </pic:pic>
                    </a:graphicData>
                  </a:graphic>
                </wp:inline>
              </w:drawing>
            </w:r>
            <w:r w:rsidR="00C90704" w:rsidRPr="00EA7E0F">
              <w:rPr>
                <w:rFonts w:asciiTheme="minorHAnsi" w:hAnsiTheme="minorHAnsi" w:cstheme="minorHAnsi"/>
                <w:sz w:val="28"/>
                <w:szCs w:val="22"/>
              </w:rPr>
              <w:t>Thomas Morgan</w:t>
            </w:r>
          </w:p>
          <w:p w:rsidR="004C19A9" w:rsidRDefault="004C19A9" w:rsidP="004C19A9">
            <w:pPr>
              <w:pStyle w:val="Name"/>
              <w:spacing w:before="0" w:after="0" w:line="264" w:lineRule="auto"/>
              <w:ind w:left="0" w:right="0"/>
              <w:rPr>
                <w:rFonts w:asciiTheme="minorHAnsi" w:hAnsiTheme="minorHAnsi" w:cstheme="minorHAnsi"/>
                <w:b w:val="0"/>
                <w:sz w:val="22"/>
                <w:szCs w:val="22"/>
              </w:rPr>
            </w:pPr>
            <w:r>
              <w:rPr>
                <w:rFonts w:asciiTheme="minorHAnsi" w:hAnsiTheme="minorHAnsi" w:cstheme="minorHAnsi"/>
                <w:b w:val="0"/>
                <w:sz w:val="22"/>
                <w:szCs w:val="22"/>
              </w:rPr>
              <w:t>CEO</w:t>
            </w:r>
          </w:p>
          <w:p w:rsidR="004C19A9" w:rsidRPr="00EA7E0F" w:rsidRDefault="004C19A9" w:rsidP="004C19A9">
            <w:pPr>
              <w:pStyle w:val="Name"/>
              <w:spacing w:before="0" w:after="0" w:line="264" w:lineRule="auto"/>
              <w:ind w:left="0" w:right="0"/>
              <w:rPr>
                <w:rFonts w:asciiTheme="minorHAnsi" w:hAnsiTheme="minorHAnsi" w:cstheme="minorHAnsi"/>
                <w:sz w:val="28"/>
                <w:szCs w:val="22"/>
              </w:rPr>
            </w:pPr>
            <w:r w:rsidRPr="00EA7E0F">
              <w:rPr>
                <w:rFonts w:asciiTheme="minorHAnsi" w:hAnsiTheme="minorHAnsi" w:cstheme="minorHAnsi"/>
                <w:sz w:val="28"/>
                <w:szCs w:val="22"/>
              </w:rPr>
              <w:t>MediaD.tv</w:t>
            </w:r>
          </w:p>
          <w:p w:rsidR="004C19A9" w:rsidRPr="004C19A9" w:rsidRDefault="004C19A9" w:rsidP="004C19A9">
            <w:pPr>
              <w:pStyle w:val="Name"/>
              <w:spacing w:before="0" w:after="240" w:line="264" w:lineRule="auto"/>
              <w:ind w:left="0" w:right="0"/>
              <w:rPr>
                <w:rFonts w:asciiTheme="minorHAnsi" w:hAnsiTheme="minorHAnsi" w:cstheme="minorHAnsi"/>
                <w:b w:val="0"/>
                <w:sz w:val="22"/>
                <w:szCs w:val="22"/>
              </w:rPr>
            </w:pPr>
          </w:p>
        </w:tc>
        <w:tc>
          <w:tcPr>
            <w:tcW w:w="7578" w:type="dxa"/>
          </w:tcPr>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sz w:val="22"/>
                <w:szCs w:val="22"/>
              </w:rPr>
              <w:t>Tom Morgan</w:t>
            </w:r>
            <w:r w:rsidRPr="004C19A9">
              <w:rPr>
                <w:rFonts w:asciiTheme="minorHAnsi" w:hAnsiTheme="minorHAnsi" w:cstheme="minorHAnsi"/>
                <w:b w:val="0"/>
                <w:sz w:val="22"/>
                <w:szCs w:val="22"/>
              </w:rPr>
              <w:t xml:space="preserve"> is a 30-year veteran of the world of interactive services and digital media. For the past 10 years Mr. Morgan’s efforts have centered on the business development of On-Demand and Internet based Television, with a particular focus on the new advertising models for DVR’s, VOD, and Broadband TV. Mr. Morgan’s to focus on the business development issues of Digital Television, especially the new program licensing and ad models required for the new world of IP based Television.</w:t>
            </w:r>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Founder/CEO Virgin TV/Net TV Corp October 2009 to December 2011</w:t>
            </w:r>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 xml:space="preserve">Virgin TV </w:t>
            </w:r>
            <w:proofErr w:type="gramStart"/>
            <w:r w:rsidRPr="004C19A9">
              <w:rPr>
                <w:rFonts w:asciiTheme="minorHAnsi" w:hAnsiTheme="minorHAnsi" w:cstheme="minorHAnsi"/>
                <w:b w:val="0"/>
                <w:sz w:val="22"/>
                <w:szCs w:val="22"/>
              </w:rPr>
              <w:t>USA,</w:t>
            </w:r>
            <w:proofErr w:type="gramEnd"/>
            <w:r w:rsidRPr="004C19A9">
              <w:rPr>
                <w:rFonts w:asciiTheme="minorHAnsi" w:hAnsiTheme="minorHAnsi" w:cstheme="minorHAnsi"/>
                <w:b w:val="0"/>
                <w:sz w:val="22"/>
                <w:szCs w:val="22"/>
              </w:rPr>
              <w:t xml:space="preserve"> was a development initiative funded by Sir Richard Branson’s Virgin Management Group Ltd (VML). VTV USA was being developed as a Premium Over the Top (OTT) Television Service providing integrated Live Linear and On-Demand Television targeted at Smart TV’s, Tablets, and other connected devices. Tom</w:t>
            </w:r>
            <w:r w:rsidR="00BE2059">
              <w:rPr>
                <w:rFonts w:asciiTheme="minorHAnsi" w:hAnsiTheme="minorHAnsi" w:cstheme="minorHAnsi"/>
                <w:b w:val="0"/>
                <w:sz w:val="22"/>
                <w:szCs w:val="22"/>
              </w:rPr>
              <w:t xml:space="preserve"> recruited the initial team, le</w:t>
            </w:r>
            <w:r w:rsidRPr="004C19A9">
              <w:rPr>
                <w:rFonts w:asciiTheme="minorHAnsi" w:hAnsiTheme="minorHAnsi" w:cstheme="minorHAnsi"/>
                <w:b w:val="0"/>
                <w:sz w:val="22"/>
                <w:szCs w:val="22"/>
              </w:rPr>
              <w:t xml:space="preserve">d the development of the </w:t>
            </w:r>
            <w:r w:rsidR="007D1114">
              <w:rPr>
                <w:rFonts w:asciiTheme="minorHAnsi" w:hAnsiTheme="minorHAnsi" w:cstheme="minorHAnsi"/>
                <w:b w:val="0"/>
                <w:sz w:val="22"/>
                <w:szCs w:val="22"/>
              </w:rPr>
              <w:t>Business Plan, and managed year-</w:t>
            </w:r>
            <w:r w:rsidRPr="004C19A9">
              <w:rPr>
                <w:rFonts w:asciiTheme="minorHAnsi" w:hAnsiTheme="minorHAnsi" w:cstheme="minorHAnsi"/>
                <w:b w:val="0"/>
                <w:sz w:val="22"/>
                <w:szCs w:val="22"/>
              </w:rPr>
              <w:t>long discussions with Major US Broadcast / Cable Networks, and select TV Studios. Mr. Morgan also identified and recruited a U.S. based strategic partner for the funding and launch of the proposed service. Relations between Virgin and strategic partner broke down in Decem</w:t>
            </w:r>
            <w:bookmarkStart w:id="0" w:name="_GoBack"/>
            <w:bookmarkEnd w:id="0"/>
            <w:r w:rsidRPr="004C19A9">
              <w:rPr>
                <w:rFonts w:asciiTheme="minorHAnsi" w:hAnsiTheme="minorHAnsi" w:cstheme="minorHAnsi"/>
                <w:b w:val="0"/>
                <w:sz w:val="22"/>
                <w:szCs w:val="22"/>
              </w:rPr>
              <w:t>ber 2011, causing VML to withdraw from supporting VTV in the U.S. Market.</w:t>
            </w:r>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Chief Strategy Officer of Move Networks Jan 2008 – September 2009</w:t>
            </w:r>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Move Networks was the technology platform behind ABC.com, Fox.com, ESPN360, and other Internet Television based sites. At Move, Mr. Morgan focused on the development of Internet Television revenue sources including new ad inventory and carriage models that allowed TV Networks reach economic parity of traditional TV.</w:t>
            </w:r>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 xml:space="preserve">Founder &amp; CEO </w:t>
            </w:r>
            <w:proofErr w:type="spellStart"/>
            <w:r w:rsidRPr="004C19A9">
              <w:rPr>
                <w:rFonts w:asciiTheme="minorHAnsi" w:hAnsiTheme="minorHAnsi" w:cstheme="minorHAnsi"/>
                <w:b w:val="0"/>
                <w:sz w:val="22"/>
                <w:szCs w:val="22"/>
              </w:rPr>
              <w:t>BlackArrow</w:t>
            </w:r>
            <w:proofErr w:type="spellEnd"/>
            <w:r w:rsidRPr="004C19A9">
              <w:rPr>
                <w:rFonts w:asciiTheme="minorHAnsi" w:hAnsiTheme="minorHAnsi" w:cstheme="minorHAnsi"/>
                <w:b w:val="0"/>
                <w:sz w:val="22"/>
                <w:szCs w:val="22"/>
              </w:rPr>
              <w:t xml:space="preserve"> Corporation May 2004 – December 2007</w:t>
            </w:r>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 xml:space="preserve">In 2004 Mr. Morgan founded </w:t>
            </w:r>
            <w:proofErr w:type="spellStart"/>
            <w:r w:rsidRPr="004C19A9">
              <w:rPr>
                <w:rFonts w:asciiTheme="minorHAnsi" w:hAnsiTheme="minorHAnsi" w:cstheme="minorHAnsi"/>
                <w:b w:val="0"/>
                <w:sz w:val="22"/>
                <w:szCs w:val="22"/>
              </w:rPr>
              <w:t>BlackArrow</w:t>
            </w:r>
            <w:proofErr w:type="spellEnd"/>
            <w:r w:rsidRPr="004C19A9">
              <w:rPr>
                <w:rFonts w:asciiTheme="minorHAnsi" w:hAnsiTheme="minorHAnsi" w:cstheme="minorHAnsi"/>
                <w:b w:val="0"/>
                <w:sz w:val="22"/>
                <w:szCs w:val="22"/>
              </w:rPr>
              <w:t xml:space="preserve"> Corporation, a leading provider of Advertising Management Services for Digital Television. </w:t>
            </w:r>
            <w:proofErr w:type="spellStart"/>
            <w:r w:rsidRPr="004C19A9">
              <w:rPr>
                <w:rFonts w:asciiTheme="minorHAnsi" w:hAnsiTheme="minorHAnsi" w:cstheme="minorHAnsi"/>
                <w:b w:val="0"/>
                <w:sz w:val="22"/>
                <w:szCs w:val="22"/>
              </w:rPr>
              <w:t>BlackArrow</w:t>
            </w:r>
            <w:proofErr w:type="spellEnd"/>
            <w:r w:rsidRPr="004C19A9">
              <w:rPr>
                <w:rFonts w:asciiTheme="minorHAnsi" w:hAnsiTheme="minorHAnsi" w:cstheme="minorHAnsi"/>
                <w:b w:val="0"/>
                <w:sz w:val="22"/>
                <w:szCs w:val="22"/>
              </w:rPr>
              <w:t xml:space="preserve"> is funded by Comcast Corporation, Cisco, Intel Corporation, and two major Venture funds. Mr. Morgan served as CEO and Board Member, and was responsible for the company’s groundbreaking vision of innovative advertising inventory and management solutions. During his tenure at </w:t>
            </w:r>
            <w:proofErr w:type="spellStart"/>
            <w:r w:rsidRPr="004C19A9">
              <w:rPr>
                <w:rFonts w:asciiTheme="minorHAnsi" w:hAnsiTheme="minorHAnsi" w:cstheme="minorHAnsi"/>
                <w:b w:val="0"/>
                <w:sz w:val="22"/>
                <w:szCs w:val="22"/>
              </w:rPr>
              <w:t>BlackArrow</w:t>
            </w:r>
            <w:proofErr w:type="spellEnd"/>
            <w:r w:rsidRPr="004C19A9">
              <w:rPr>
                <w:rFonts w:asciiTheme="minorHAnsi" w:hAnsiTheme="minorHAnsi" w:cstheme="minorHAnsi"/>
                <w:b w:val="0"/>
                <w:sz w:val="22"/>
                <w:szCs w:val="22"/>
              </w:rPr>
              <w:t xml:space="preserve"> Tom was responsible for the </w:t>
            </w:r>
            <w:proofErr w:type="spellStart"/>
            <w:r w:rsidRPr="004C19A9">
              <w:rPr>
                <w:rFonts w:asciiTheme="minorHAnsi" w:hAnsiTheme="minorHAnsi" w:cstheme="minorHAnsi"/>
                <w:b w:val="0"/>
                <w:sz w:val="22"/>
                <w:szCs w:val="22"/>
              </w:rPr>
              <w:t>BlackArrow</w:t>
            </w:r>
            <w:proofErr w:type="spellEnd"/>
            <w:r w:rsidRPr="004C19A9">
              <w:rPr>
                <w:rFonts w:asciiTheme="minorHAnsi" w:hAnsiTheme="minorHAnsi" w:cstheme="minorHAnsi"/>
                <w:b w:val="0"/>
                <w:sz w:val="22"/>
                <w:szCs w:val="22"/>
              </w:rPr>
              <w:t xml:space="preserve"> Corporate relationships with key distri</w:t>
            </w:r>
            <w:r w:rsidR="00BE2059">
              <w:rPr>
                <w:rFonts w:asciiTheme="minorHAnsi" w:hAnsiTheme="minorHAnsi" w:cstheme="minorHAnsi"/>
                <w:b w:val="0"/>
                <w:sz w:val="22"/>
                <w:szCs w:val="22"/>
              </w:rPr>
              <w:t>bution and programming partners</w:t>
            </w:r>
          </w:p>
        </w:tc>
      </w:tr>
    </w:tbl>
    <w:p w:rsidR="00C90704" w:rsidRDefault="00C90704" w:rsidP="004C19A9">
      <w:pPr>
        <w:pStyle w:val="Name"/>
        <w:spacing w:before="0" w:after="240" w:line="264" w:lineRule="auto"/>
        <w:ind w:left="0" w:right="0"/>
        <w:rPr>
          <w:rFonts w:asciiTheme="minorHAnsi" w:hAnsiTheme="minorHAnsi" w:cstheme="minorHAnsi"/>
          <w:b w:val="0"/>
          <w:sz w:val="22"/>
          <w:szCs w:val="22"/>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88"/>
        <w:gridCol w:w="8028"/>
      </w:tblGrid>
      <w:tr w:rsidR="00BE2059" w:rsidRPr="004C19A9" w:rsidTr="00420F2F">
        <w:tc>
          <w:tcPr>
            <w:tcW w:w="2088" w:type="dxa"/>
          </w:tcPr>
          <w:p w:rsidR="00BE2059" w:rsidRPr="004C19A9" w:rsidRDefault="00BE2059" w:rsidP="00C5764A">
            <w:pPr>
              <w:pStyle w:val="Name"/>
              <w:spacing w:before="0" w:after="0" w:line="264" w:lineRule="auto"/>
              <w:ind w:left="0" w:right="0"/>
              <w:rPr>
                <w:rFonts w:asciiTheme="minorHAnsi" w:hAnsiTheme="minorHAnsi" w:cstheme="minorHAnsi"/>
                <w:b w:val="0"/>
                <w:sz w:val="22"/>
                <w:szCs w:val="22"/>
              </w:rPr>
            </w:pPr>
            <w:r w:rsidRPr="004C19A9">
              <w:rPr>
                <w:rFonts w:asciiTheme="minorHAnsi" w:hAnsiTheme="minorHAnsi" w:cstheme="minorHAnsi"/>
                <w:b w:val="0"/>
                <w:noProof/>
                <w:sz w:val="22"/>
                <w:szCs w:val="22"/>
              </w:rPr>
              <w:lastRenderedPageBreak/>
              <w:drawing>
                <wp:inline distT="0" distB="0" distL="0" distR="0" wp14:anchorId="644178E1" wp14:editId="3EC73976">
                  <wp:extent cx="1377950" cy="20669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s_Nichols color_5x7.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7950" cy="2066925"/>
                          </a:xfrm>
                          <a:prstGeom prst="rect">
                            <a:avLst/>
                          </a:prstGeom>
                        </pic:spPr>
                      </pic:pic>
                    </a:graphicData>
                  </a:graphic>
                </wp:inline>
              </w:drawing>
            </w:r>
            <w:r w:rsidRPr="00EA7E0F">
              <w:rPr>
                <w:rFonts w:asciiTheme="minorHAnsi" w:hAnsiTheme="minorHAnsi" w:cstheme="minorHAnsi"/>
                <w:sz w:val="28"/>
                <w:szCs w:val="22"/>
              </w:rPr>
              <w:t>Wes Nichols</w:t>
            </w:r>
          </w:p>
          <w:p w:rsidR="00BE2059" w:rsidRPr="004C19A9" w:rsidRDefault="00BE2059" w:rsidP="00C5764A">
            <w:pPr>
              <w:pStyle w:val="Name"/>
              <w:spacing w:before="0" w:after="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CEO</w:t>
            </w:r>
          </w:p>
          <w:p w:rsidR="00BE2059" w:rsidRPr="004C19A9" w:rsidRDefault="00BE2059" w:rsidP="00C5764A">
            <w:pPr>
              <w:pStyle w:val="Name"/>
              <w:spacing w:before="0" w:after="0" w:line="264" w:lineRule="auto"/>
              <w:ind w:left="0" w:right="0"/>
              <w:rPr>
                <w:rFonts w:asciiTheme="minorHAnsi" w:hAnsiTheme="minorHAnsi" w:cstheme="minorHAnsi"/>
                <w:sz w:val="22"/>
                <w:szCs w:val="22"/>
              </w:rPr>
            </w:pPr>
            <w:proofErr w:type="spellStart"/>
            <w:r w:rsidRPr="00EA7E0F">
              <w:rPr>
                <w:rFonts w:asciiTheme="minorHAnsi" w:hAnsiTheme="minorHAnsi" w:cstheme="minorHAnsi"/>
                <w:sz w:val="28"/>
                <w:szCs w:val="22"/>
              </w:rPr>
              <w:t>MarketShare</w:t>
            </w:r>
            <w:proofErr w:type="spellEnd"/>
            <w:r w:rsidRPr="00EA7E0F">
              <w:rPr>
                <w:rFonts w:asciiTheme="minorHAnsi" w:hAnsiTheme="minorHAnsi" w:cstheme="minorHAnsi"/>
                <w:sz w:val="28"/>
                <w:szCs w:val="22"/>
              </w:rPr>
              <w:t xml:space="preserve"> </w:t>
            </w:r>
          </w:p>
        </w:tc>
        <w:tc>
          <w:tcPr>
            <w:tcW w:w="8028" w:type="dxa"/>
          </w:tcPr>
          <w:p w:rsidR="00BE2059" w:rsidRPr="004C19A9" w:rsidRDefault="00BE2059" w:rsidP="00C5764A">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sz w:val="22"/>
                <w:szCs w:val="22"/>
              </w:rPr>
              <w:t>Wes Nichols</w:t>
            </w:r>
            <w:r w:rsidRPr="004C19A9">
              <w:rPr>
                <w:rFonts w:asciiTheme="minorHAnsi" w:hAnsiTheme="minorHAnsi" w:cstheme="minorHAnsi"/>
                <w:b w:val="0"/>
                <w:sz w:val="22"/>
                <w:szCs w:val="22"/>
              </w:rPr>
              <w:t xml:space="preserve"> is an industry authority in predictive analytics, marketing optimization, attribution and cross-channel measurement, creating solutions for Fortune 500 companies for over two decades.   His focus is on helping marketers successfully marry art and science to drive business results, definitively quantifying these impacts on shareholder value and finance.</w:t>
            </w:r>
          </w:p>
          <w:p w:rsidR="00BE2059" w:rsidRPr="004C19A9" w:rsidRDefault="00BE2059" w:rsidP="00C5764A">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 xml:space="preserve">Wes is co-founder and CEO of </w:t>
            </w:r>
            <w:proofErr w:type="spellStart"/>
            <w:r w:rsidRPr="004C19A9">
              <w:rPr>
                <w:rFonts w:asciiTheme="minorHAnsi" w:hAnsiTheme="minorHAnsi" w:cstheme="minorHAnsi"/>
                <w:b w:val="0"/>
                <w:sz w:val="22"/>
                <w:szCs w:val="22"/>
              </w:rPr>
              <w:t>MarketShare</w:t>
            </w:r>
            <w:proofErr w:type="spellEnd"/>
            <w:r w:rsidRPr="004C19A9">
              <w:rPr>
                <w:rFonts w:asciiTheme="minorHAnsi" w:hAnsiTheme="minorHAnsi" w:cstheme="minorHAnsi"/>
                <w:b w:val="0"/>
                <w:sz w:val="22"/>
                <w:szCs w:val="22"/>
              </w:rPr>
              <w:t xml:space="preserve">, the leading analytics company that helps companies grow revenue more efficiently by quantifying what is really driving demand.  Uniquely combining science, technology and expertise, </w:t>
            </w:r>
            <w:proofErr w:type="spellStart"/>
            <w:r w:rsidRPr="004C19A9">
              <w:rPr>
                <w:rFonts w:asciiTheme="minorHAnsi" w:hAnsiTheme="minorHAnsi" w:cstheme="minorHAnsi"/>
                <w:b w:val="0"/>
                <w:sz w:val="22"/>
                <w:szCs w:val="22"/>
              </w:rPr>
              <w:t>MarketShare’s</w:t>
            </w:r>
            <w:proofErr w:type="spellEnd"/>
            <w:r w:rsidRPr="004C19A9">
              <w:rPr>
                <w:rFonts w:asciiTheme="minorHAnsi" w:hAnsiTheme="minorHAnsi" w:cstheme="minorHAnsi"/>
                <w:b w:val="0"/>
                <w:sz w:val="22"/>
                <w:szCs w:val="22"/>
              </w:rPr>
              <w:t xml:space="preserve"> analytics and software-as-a-service solutions are having significant impact on optimizing resource allocation and marketing investments, having directed the investment of over $100 billion in marketing over the past several years. With </w:t>
            </w:r>
            <w:proofErr w:type="spellStart"/>
            <w:r w:rsidRPr="004C19A9">
              <w:rPr>
                <w:rFonts w:asciiTheme="minorHAnsi" w:hAnsiTheme="minorHAnsi" w:cstheme="minorHAnsi"/>
                <w:b w:val="0"/>
                <w:sz w:val="22"/>
                <w:szCs w:val="22"/>
              </w:rPr>
              <w:t>MarketShare</w:t>
            </w:r>
            <w:proofErr w:type="spellEnd"/>
            <w:r w:rsidRPr="004C19A9">
              <w:rPr>
                <w:rFonts w:asciiTheme="minorHAnsi" w:hAnsiTheme="minorHAnsi" w:cstheme="minorHAnsi"/>
                <w:b w:val="0"/>
                <w:sz w:val="22"/>
                <w:szCs w:val="22"/>
              </w:rPr>
              <w:t xml:space="preserve">, </w:t>
            </w:r>
            <w:proofErr w:type="spellStart"/>
            <w:r w:rsidRPr="004C19A9">
              <w:rPr>
                <w:rFonts w:asciiTheme="minorHAnsi" w:hAnsiTheme="minorHAnsi" w:cstheme="minorHAnsi"/>
                <w:b w:val="0"/>
                <w:sz w:val="22"/>
                <w:szCs w:val="22"/>
              </w:rPr>
              <w:t>MarketShare</w:t>
            </w:r>
            <w:proofErr w:type="spellEnd"/>
            <w:r w:rsidRPr="004C19A9">
              <w:rPr>
                <w:rFonts w:asciiTheme="minorHAnsi" w:hAnsiTheme="minorHAnsi" w:cstheme="minorHAnsi"/>
                <w:b w:val="0"/>
                <w:sz w:val="22"/>
                <w:szCs w:val="22"/>
              </w:rPr>
              <w:t xml:space="preserve"> is pushing the boundaries on the use of big data and cloud computing to deliver faster and better value to customers, including half of the Fortune 50 companies. </w:t>
            </w:r>
          </w:p>
          <w:p w:rsidR="00BE2059" w:rsidRPr="004C19A9" w:rsidRDefault="00BE2059" w:rsidP="00C5764A">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 xml:space="preserve">With industry luminaries like academic leader Dr. Dominique </w:t>
            </w:r>
            <w:proofErr w:type="spellStart"/>
            <w:r w:rsidRPr="004C19A9">
              <w:rPr>
                <w:rFonts w:asciiTheme="minorHAnsi" w:hAnsiTheme="minorHAnsi" w:cstheme="minorHAnsi"/>
                <w:b w:val="0"/>
                <w:sz w:val="22"/>
                <w:szCs w:val="22"/>
              </w:rPr>
              <w:t>Hanssens</w:t>
            </w:r>
            <w:proofErr w:type="spellEnd"/>
            <w:r w:rsidRPr="004C19A9">
              <w:rPr>
                <w:rFonts w:asciiTheme="minorHAnsi" w:hAnsiTheme="minorHAnsi" w:cstheme="minorHAnsi"/>
                <w:b w:val="0"/>
                <w:sz w:val="22"/>
                <w:szCs w:val="22"/>
              </w:rPr>
              <w:t xml:space="preserve">, former P&amp;G CMO Jim Stengel, Facebook product executive </w:t>
            </w:r>
            <w:proofErr w:type="spellStart"/>
            <w:r w:rsidRPr="004C19A9">
              <w:rPr>
                <w:rFonts w:asciiTheme="minorHAnsi" w:hAnsiTheme="minorHAnsi" w:cstheme="minorHAnsi"/>
                <w:b w:val="0"/>
                <w:sz w:val="22"/>
                <w:szCs w:val="22"/>
              </w:rPr>
              <w:t>Gokul</w:t>
            </w:r>
            <w:proofErr w:type="spellEnd"/>
            <w:r w:rsidRPr="004C19A9">
              <w:rPr>
                <w:rFonts w:asciiTheme="minorHAnsi" w:hAnsiTheme="minorHAnsi" w:cstheme="minorHAnsi"/>
                <w:b w:val="0"/>
                <w:sz w:val="22"/>
                <w:szCs w:val="22"/>
              </w:rPr>
              <w:t xml:space="preserve"> </w:t>
            </w:r>
            <w:proofErr w:type="spellStart"/>
            <w:r w:rsidRPr="004C19A9">
              <w:rPr>
                <w:rFonts w:asciiTheme="minorHAnsi" w:hAnsiTheme="minorHAnsi" w:cstheme="minorHAnsi"/>
                <w:b w:val="0"/>
                <w:sz w:val="22"/>
                <w:szCs w:val="22"/>
              </w:rPr>
              <w:t>Rajaram</w:t>
            </w:r>
            <w:proofErr w:type="spellEnd"/>
            <w:r w:rsidRPr="004C19A9">
              <w:rPr>
                <w:rFonts w:asciiTheme="minorHAnsi" w:hAnsiTheme="minorHAnsi" w:cstheme="minorHAnsi"/>
                <w:b w:val="0"/>
                <w:sz w:val="22"/>
                <w:szCs w:val="22"/>
              </w:rPr>
              <w:t xml:space="preserve">, tech innovator Ted </w:t>
            </w:r>
            <w:proofErr w:type="spellStart"/>
            <w:r w:rsidRPr="004C19A9">
              <w:rPr>
                <w:rFonts w:asciiTheme="minorHAnsi" w:hAnsiTheme="minorHAnsi" w:cstheme="minorHAnsi"/>
                <w:b w:val="0"/>
                <w:sz w:val="22"/>
                <w:szCs w:val="22"/>
              </w:rPr>
              <w:t>Meisel</w:t>
            </w:r>
            <w:proofErr w:type="spellEnd"/>
            <w:r w:rsidRPr="004C19A9">
              <w:rPr>
                <w:rFonts w:asciiTheme="minorHAnsi" w:hAnsiTheme="minorHAnsi" w:cstheme="minorHAnsi"/>
                <w:b w:val="0"/>
                <w:sz w:val="22"/>
                <w:szCs w:val="22"/>
              </w:rPr>
              <w:t xml:space="preserve"> and many more, </w:t>
            </w:r>
            <w:proofErr w:type="spellStart"/>
            <w:r w:rsidRPr="004C19A9">
              <w:rPr>
                <w:rFonts w:asciiTheme="minorHAnsi" w:hAnsiTheme="minorHAnsi" w:cstheme="minorHAnsi"/>
                <w:b w:val="0"/>
                <w:sz w:val="22"/>
                <w:szCs w:val="22"/>
              </w:rPr>
              <w:t>MarketShare</w:t>
            </w:r>
            <w:proofErr w:type="spellEnd"/>
            <w:r w:rsidRPr="004C19A9">
              <w:rPr>
                <w:rFonts w:asciiTheme="minorHAnsi" w:hAnsiTheme="minorHAnsi" w:cstheme="minorHAnsi"/>
                <w:b w:val="0"/>
                <w:sz w:val="22"/>
                <w:szCs w:val="22"/>
              </w:rPr>
              <w:t xml:space="preserve"> is matching marketing and media deployment with how today’s consumer is actually using new technology, including search, display and social media.  </w:t>
            </w:r>
            <w:proofErr w:type="spellStart"/>
            <w:r w:rsidRPr="004C19A9">
              <w:rPr>
                <w:rFonts w:asciiTheme="minorHAnsi" w:hAnsiTheme="minorHAnsi" w:cstheme="minorHAnsi"/>
                <w:b w:val="0"/>
                <w:sz w:val="22"/>
                <w:szCs w:val="22"/>
              </w:rPr>
              <w:t>MarketShare</w:t>
            </w:r>
            <w:proofErr w:type="spellEnd"/>
            <w:r w:rsidRPr="004C19A9">
              <w:rPr>
                <w:rFonts w:asciiTheme="minorHAnsi" w:hAnsiTheme="minorHAnsi" w:cstheme="minorHAnsi"/>
                <w:b w:val="0"/>
                <w:sz w:val="22"/>
                <w:szCs w:val="22"/>
              </w:rPr>
              <w:t xml:space="preserve"> is backed by Elevation Partners, the $1.9 billion private equity firm focused on technology, media and entertainment.</w:t>
            </w:r>
            <w:r w:rsidRPr="004C19A9">
              <w:rPr>
                <w:rFonts w:asciiTheme="minorHAnsi" w:hAnsiTheme="minorHAnsi" w:cstheme="minorHAnsi"/>
                <w:b w:val="0"/>
                <w:sz w:val="22"/>
                <w:szCs w:val="22"/>
              </w:rPr>
              <w:tab/>
            </w:r>
          </w:p>
          <w:p w:rsidR="00BE2059" w:rsidRPr="004C19A9" w:rsidRDefault="00BE2059" w:rsidP="00C5764A">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 xml:space="preserve">Prior to starting </w:t>
            </w:r>
            <w:proofErr w:type="spellStart"/>
            <w:r w:rsidRPr="004C19A9">
              <w:rPr>
                <w:rFonts w:asciiTheme="minorHAnsi" w:hAnsiTheme="minorHAnsi" w:cstheme="minorHAnsi"/>
                <w:b w:val="0"/>
                <w:sz w:val="22"/>
                <w:szCs w:val="22"/>
              </w:rPr>
              <w:t>MarketShare</w:t>
            </w:r>
            <w:proofErr w:type="spellEnd"/>
            <w:r w:rsidRPr="004C19A9">
              <w:rPr>
                <w:rFonts w:asciiTheme="minorHAnsi" w:hAnsiTheme="minorHAnsi" w:cstheme="minorHAnsi"/>
                <w:b w:val="0"/>
                <w:sz w:val="22"/>
                <w:szCs w:val="22"/>
              </w:rPr>
              <w:t>, Wes was with Omnicom Group (NYSE: OMC) as President and CEO of TEQUILA\, one of the world’s largest digital agency networks. TEQUILA developed digital marketing solutions for clients like Nissan, Sony, Pfizer, Adidas, and numerous other key brands.</w:t>
            </w:r>
          </w:p>
          <w:p w:rsidR="00BE2059" w:rsidRPr="004C19A9" w:rsidRDefault="00BE2059" w:rsidP="00C5764A">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Prior, he was the founder and Managing Partner of Direct Partners, building from scratch one of the industry’s first digital agencies, with offices in three countries and over $400 million in billings, which was acquired by Omnicom Group. Direct Partners worked with firms like EarthLink, Pfizer, Nissan, DIRECTV, and Disney.  A winner of the Inc. 500 Fastest Growing Companies award and Cisco Technology Innovation Award, DP is still known as one of the most innovative digital m</w:t>
            </w:r>
            <w:r w:rsidR="00EA7E0F">
              <w:rPr>
                <w:rFonts w:asciiTheme="minorHAnsi" w:hAnsiTheme="minorHAnsi" w:cstheme="minorHAnsi"/>
                <w:b w:val="0"/>
                <w:sz w:val="22"/>
                <w:szCs w:val="22"/>
              </w:rPr>
              <w:t>arketing firms in the industry.</w:t>
            </w:r>
          </w:p>
          <w:p w:rsidR="00BE2059" w:rsidRPr="004C19A9" w:rsidRDefault="00BE2059" w:rsidP="00C5764A">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Wes is on Wharton's Future of Advertising Global Advisory Board, as well as the MASB Board, an organization focused on marketing accountability standards and practices.  Wes is also on the Advisory Board of Canoe Ventures, the technology company founded by Comcast, Cox, Time Warner Cable and others to develop and deploy advanced advertising solutions.   An active Young Presidents Organization (YPO) member, Wes graduated from Randolph-Macon College and The Johns Hopkins University, with degrees in Psychology and Business, respectively.</w:t>
            </w:r>
          </w:p>
        </w:tc>
      </w:tr>
      <w:tr w:rsidR="00C90704" w:rsidRPr="004C19A9" w:rsidTr="00420F2F">
        <w:tc>
          <w:tcPr>
            <w:tcW w:w="2088" w:type="dxa"/>
          </w:tcPr>
          <w:p w:rsidR="00C90704" w:rsidRPr="00EA7E0F" w:rsidRDefault="00C90704" w:rsidP="00EA7E0F">
            <w:pPr>
              <w:tabs>
                <w:tab w:val="left" w:pos="1335"/>
              </w:tabs>
              <w:spacing w:line="264" w:lineRule="auto"/>
              <w:rPr>
                <w:rFonts w:cstheme="minorHAnsi"/>
              </w:rPr>
            </w:pPr>
            <w:r w:rsidRPr="004C19A9">
              <w:rPr>
                <w:rFonts w:cstheme="minorHAnsi"/>
                <w:noProof/>
              </w:rPr>
              <w:lastRenderedPageBreak/>
              <w:drawing>
                <wp:inline distT="0" distB="0" distL="0" distR="0" wp14:anchorId="6CD8D72B" wp14:editId="55C37D89">
                  <wp:extent cx="1143000" cy="1600200"/>
                  <wp:effectExtent l="0" t="0" r="0" b="0"/>
                  <wp:docPr id="14" name="Picture 14" descr="O:\Board Bios and Pictures Updated\Poll Photo 3 2011- Smile W T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oard Bios and Pictures Updated\Poll Photo 3 2011- Smile W Ti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54492" cy="1616288"/>
                          </a:xfrm>
                          <a:prstGeom prst="rect">
                            <a:avLst/>
                          </a:prstGeom>
                          <a:noFill/>
                          <a:ln>
                            <a:noFill/>
                          </a:ln>
                        </pic:spPr>
                      </pic:pic>
                    </a:graphicData>
                  </a:graphic>
                </wp:inline>
              </w:drawing>
            </w:r>
            <w:r w:rsidRPr="00EA7E0F">
              <w:rPr>
                <w:rFonts w:cstheme="minorHAnsi"/>
                <w:b/>
                <w:sz w:val="28"/>
              </w:rPr>
              <w:t>Dr. Pieter Poll</w:t>
            </w:r>
          </w:p>
          <w:p w:rsidR="00C90704" w:rsidRPr="004C19A9" w:rsidRDefault="00C90704" w:rsidP="00EA7E0F">
            <w:pPr>
              <w:spacing w:line="264" w:lineRule="auto"/>
              <w:rPr>
                <w:rFonts w:cstheme="minorHAnsi"/>
                <w:bCs/>
              </w:rPr>
            </w:pPr>
            <w:r w:rsidRPr="004C19A9">
              <w:rPr>
                <w:rFonts w:cstheme="minorHAnsi"/>
                <w:bCs/>
              </w:rPr>
              <w:t>Senior Vice President  Network Services</w:t>
            </w:r>
          </w:p>
          <w:p w:rsidR="00C90704" w:rsidRPr="00EA7E0F" w:rsidRDefault="00C90704" w:rsidP="00EA7E0F">
            <w:pPr>
              <w:spacing w:line="264" w:lineRule="auto"/>
              <w:rPr>
                <w:rFonts w:cstheme="minorHAnsi"/>
                <w:b/>
                <w:sz w:val="28"/>
              </w:rPr>
            </w:pPr>
            <w:proofErr w:type="spellStart"/>
            <w:r w:rsidRPr="00EA7E0F">
              <w:rPr>
                <w:rFonts w:cstheme="minorHAnsi"/>
                <w:b/>
                <w:bCs/>
                <w:sz w:val="28"/>
              </w:rPr>
              <w:t>CenturyLink</w:t>
            </w:r>
            <w:proofErr w:type="spellEnd"/>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p>
        </w:tc>
        <w:tc>
          <w:tcPr>
            <w:tcW w:w="8028" w:type="dxa"/>
          </w:tcPr>
          <w:p w:rsidR="00C90704" w:rsidRPr="004C19A9" w:rsidRDefault="00C90704" w:rsidP="004C19A9">
            <w:pPr>
              <w:spacing w:after="240" w:line="264" w:lineRule="auto"/>
              <w:rPr>
                <w:rFonts w:cstheme="minorHAnsi"/>
              </w:rPr>
            </w:pPr>
            <w:r w:rsidRPr="004C19A9">
              <w:rPr>
                <w:rFonts w:cstheme="minorHAnsi"/>
              </w:rPr>
              <w:t xml:space="preserve">With more than 24 </w:t>
            </w:r>
            <w:proofErr w:type="spellStart"/>
            <w:r w:rsidRPr="004C19A9">
              <w:rPr>
                <w:rFonts w:cstheme="minorHAnsi"/>
              </w:rPr>
              <w:t>years experience</w:t>
            </w:r>
            <w:proofErr w:type="spellEnd"/>
            <w:r w:rsidRPr="004C19A9">
              <w:rPr>
                <w:rFonts w:cstheme="minorHAnsi"/>
              </w:rPr>
              <w:t xml:space="preserve"> in the industry, Pieter oversees the planning, engineering and construction of </w:t>
            </w:r>
            <w:proofErr w:type="spellStart"/>
            <w:r w:rsidRPr="004C19A9">
              <w:rPr>
                <w:rFonts w:cstheme="minorHAnsi"/>
              </w:rPr>
              <w:t>CenturyLink’s</w:t>
            </w:r>
            <w:proofErr w:type="spellEnd"/>
            <w:r w:rsidRPr="004C19A9">
              <w:rPr>
                <w:rFonts w:cstheme="minorHAnsi"/>
              </w:rPr>
              <w:t xml:space="preserve"> national and international networks to support capabilities for hosting; LD voice and VoIP; data, transport and fiber networks; cloud-based services and distributed functions. He also leads a team that performs vendor technology management on behalf of</w:t>
            </w:r>
            <w:r w:rsidR="004C19A9">
              <w:rPr>
                <w:rFonts w:cstheme="minorHAnsi"/>
              </w:rPr>
              <w:t xml:space="preserve"> Network Services.</w:t>
            </w:r>
          </w:p>
          <w:p w:rsidR="00C90704" w:rsidRPr="004C19A9" w:rsidRDefault="00C90704" w:rsidP="004C19A9">
            <w:pPr>
              <w:spacing w:after="240" w:line="264" w:lineRule="auto"/>
              <w:rPr>
                <w:rFonts w:cstheme="minorHAnsi"/>
              </w:rPr>
            </w:pPr>
            <w:r w:rsidRPr="004C19A9">
              <w:rPr>
                <w:rFonts w:cstheme="minorHAnsi"/>
              </w:rPr>
              <w:t>Previously, he served as CTO for Qwest and was responsible for the strategic technology direction of the company. He oversaw the evolution of the network and technologies used to manage the network layers and drive future products and s</w:t>
            </w:r>
            <w:r w:rsidR="004C19A9">
              <w:rPr>
                <w:rFonts w:cstheme="minorHAnsi"/>
              </w:rPr>
              <w:t>ervices.</w:t>
            </w:r>
          </w:p>
          <w:p w:rsidR="00C90704" w:rsidRPr="004C19A9" w:rsidRDefault="00C90704" w:rsidP="004C19A9">
            <w:pPr>
              <w:spacing w:after="240" w:line="264" w:lineRule="auto"/>
              <w:rPr>
                <w:rFonts w:cstheme="minorHAnsi"/>
              </w:rPr>
            </w:pPr>
            <w:r w:rsidRPr="004C19A9">
              <w:rPr>
                <w:rFonts w:cstheme="minorHAnsi"/>
              </w:rPr>
              <w:t xml:space="preserve">Pieter also served as Vice President of Corporate Strategy for </w:t>
            </w:r>
            <w:proofErr w:type="spellStart"/>
            <w:r w:rsidRPr="004C19A9">
              <w:rPr>
                <w:rFonts w:cstheme="minorHAnsi"/>
              </w:rPr>
              <w:t>Mahi</w:t>
            </w:r>
            <w:proofErr w:type="spellEnd"/>
            <w:r w:rsidRPr="004C19A9">
              <w:rPr>
                <w:rFonts w:cstheme="minorHAnsi"/>
              </w:rPr>
              <w:t xml:space="preserve"> Networks and was responsible for corporate technology and strategy. Pieter played an integral role at AT&amp;T Bell Laboratories in the development of architectural and evolutionary plans for digital switches and th</w:t>
            </w:r>
            <w:r w:rsidR="004C19A9">
              <w:rPr>
                <w:rFonts w:cstheme="minorHAnsi"/>
              </w:rPr>
              <w:t xml:space="preserve">e AT&amp;T long-distance network.  </w:t>
            </w:r>
          </w:p>
          <w:p w:rsidR="00C90704" w:rsidRPr="004C19A9" w:rsidRDefault="00C90704" w:rsidP="004C19A9">
            <w:pPr>
              <w:spacing w:after="240" w:line="264" w:lineRule="auto"/>
              <w:rPr>
                <w:rFonts w:cstheme="minorHAnsi"/>
              </w:rPr>
            </w:pPr>
            <w:r w:rsidRPr="004C19A9">
              <w:rPr>
                <w:rFonts w:cstheme="minorHAnsi"/>
              </w:rPr>
              <w:t>He currently serves on the Board of Directors of the Alliance for Telecommunications Industry Solutions and the Center for Telecom Management at the University of Southern California’s Marshall School of Business. He participates on the Advisory Board for the Interdisciplinary Telecommunications Program at the University of Colorado – Boulder. In 2009, Pieter was awarded the Presid</w:t>
            </w:r>
            <w:r w:rsidR="004C19A9">
              <w:rPr>
                <w:rFonts w:cstheme="minorHAnsi"/>
              </w:rPr>
              <w:t xml:space="preserve">ent’s Volunteer Service Award. </w:t>
            </w:r>
          </w:p>
        </w:tc>
      </w:tr>
    </w:tbl>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0"/>
        <w:gridCol w:w="8018"/>
      </w:tblGrid>
      <w:tr w:rsidR="00C90704" w:rsidRPr="004C19A9" w:rsidTr="00420F2F">
        <w:tc>
          <w:tcPr>
            <w:tcW w:w="2080" w:type="dxa"/>
          </w:tcPr>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noProof/>
                <w:sz w:val="22"/>
                <w:szCs w:val="22"/>
              </w:rPr>
              <w:drawing>
                <wp:inline distT="0" distB="0" distL="0" distR="0" wp14:anchorId="324E082C" wp14:editId="769C3FE5">
                  <wp:extent cx="1183975" cy="1578634"/>
                  <wp:effectExtent l="0" t="0" r="0" b="2540"/>
                  <wp:docPr id="1" name="Picture 1" descr="Suraj Shetty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raj Shetty 4"/>
                          <pic:cNvPicPr>
                            <a:picLocks noChangeAspect="1" noChangeArrowheads="1"/>
                          </pic:cNvPicPr>
                        </pic:nvPicPr>
                        <pic:blipFill>
                          <a:blip r:embed="rId16" cstate="print"/>
                          <a:srcRect/>
                          <a:stretch>
                            <a:fillRect/>
                          </a:stretch>
                        </pic:blipFill>
                        <pic:spPr bwMode="auto">
                          <a:xfrm>
                            <a:off x="0" y="0"/>
                            <a:ext cx="1185427" cy="1580570"/>
                          </a:xfrm>
                          <a:prstGeom prst="rect">
                            <a:avLst/>
                          </a:prstGeom>
                          <a:noFill/>
                          <a:ln w="9525">
                            <a:noFill/>
                            <a:miter lim="800000"/>
                            <a:headEnd/>
                            <a:tailEnd/>
                          </a:ln>
                        </pic:spPr>
                      </pic:pic>
                    </a:graphicData>
                  </a:graphic>
                </wp:inline>
              </w:drawing>
            </w:r>
          </w:p>
          <w:p w:rsidR="00C90704" w:rsidRPr="004C19A9" w:rsidRDefault="00C90704" w:rsidP="00EA7E0F">
            <w:pPr>
              <w:pStyle w:val="Name"/>
              <w:spacing w:before="0" w:after="0" w:line="264" w:lineRule="auto"/>
              <w:ind w:left="0" w:right="0"/>
              <w:rPr>
                <w:rFonts w:asciiTheme="minorHAnsi" w:hAnsiTheme="minorHAnsi" w:cstheme="minorHAnsi"/>
                <w:sz w:val="22"/>
                <w:szCs w:val="22"/>
              </w:rPr>
            </w:pPr>
            <w:proofErr w:type="spellStart"/>
            <w:r w:rsidRPr="00EA7E0F">
              <w:rPr>
                <w:rFonts w:asciiTheme="minorHAnsi" w:hAnsiTheme="minorHAnsi" w:cstheme="minorHAnsi"/>
                <w:sz w:val="28"/>
                <w:szCs w:val="22"/>
              </w:rPr>
              <w:t>Suraj</w:t>
            </w:r>
            <w:proofErr w:type="spellEnd"/>
            <w:r w:rsidRPr="00EA7E0F">
              <w:rPr>
                <w:rFonts w:asciiTheme="minorHAnsi" w:hAnsiTheme="minorHAnsi" w:cstheme="minorHAnsi"/>
                <w:sz w:val="28"/>
                <w:szCs w:val="22"/>
              </w:rPr>
              <w:t xml:space="preserve"> Shetty</w:t>
            </w:r>
            <w:r w:rsidRPr="004C19A9">
              <w:rPr>
                <w:rFonts w:asciiTheme="minorHAnsi" w:hAnsiTheme="minorHAnsi" w:cstheme="minorHAnsi"/>
                <w:sz w:val="22"/>
                <w:szCs w:val="22"/>
              </w:rPr>
              <w:tab/>
              <w:t xml:space="preserve"> </w:t>
            </w:r>
          </w:p>
          <w:p w:rsidR="00C90704" w:rsidRPr="004C19A9" w:rsidRDefault="00C90704" w:rsidP="00EA7E0F">
            <w:pPr>
              <w:pStyle w:val="Name"/>
              <w:spacing w:before="0" w:after="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 xml:space="preserve">Vice President, Product and Solutions Marketing </w:t>
            </w:r>
          </w:p>
          <w:p w:rsidR="00C90704" w:rsidRPr="004C19A9" w:rsidRDefault="00C90704" w:rsidP="00EA7E0F">
            <w:pPr>
              <w:pStyle w:val="Name"/>
              <w:spacing w:before="0" w:after="0" w:line="264" w:lineRule="auto"/>
              <w:ind w:left="0" w:right="0"/>
              <w:rPr>
                <w:rFonts w:asciiTheme="minorHAnsi" w:hAnsiTheme="minorHAnsi" w:cstheme="minorHAnsi"/>
                <w:sz w:val="22"/>
                <w:szCs w:val="22"/>
              </w:rPr>
            </w:pPr>
            <w:r w:rsidRPr="00EA7E0F">
              <w:rPr>
                <w:rFonts w:asciiTheme="minorHAnsi" w:hAnsiTheme="minorHAnsi" w:cstheme="minorHAnsi"/>
                <w:sz w:val="28"/>
                <w:szCs w:val="22"/>
              </w:rPr>
              <w:t>Cisco Systems, Inc.</w:t>
            </w:r>
          </w:p>
        </w:tc>
        <w:tc>
          <w:tcPr>
            <w:tcW w:w="8018" w:type="dxa"/>
          </w:tcPr>
          <w:p w:rsidR="00C90704" w:rsidRPr="004C19A9" w:rsidRDefault="00C90704" w:rsidP="004C19A9">
            <w:pPr>
              <w:pStyle w:val="BodyText"/>
              <w:spacing w:after="240" w:line="264" w:lineRule="auto"/>
              <w:rPr>
                <w:rFonts w:asciiTheme="minorHAnsi" w:hAnsiTheme="minorHAnsi" w:cstheme="minorHAnsi"/>
                <w:szCs w:val="22"/>
              </w:rPr>
            </w:pPr>
            <w:proofErr w:type="spellStart"/>
            <w:r w:rsidRPr="004C19A9">
              <w:rPr>
                <w:rFonts w:asciiTheme="minorHAnsi" w:hAnsiTheme="minorHAnsi" w:cstheme="minorHAnsi"/>
                <w:szCs w:val="22"/>
              </w:rPr>
              <w:t>Suraj</w:t>
            </w:r>
            <w:proofErr w:type="spellEnd"/>
            <w:r w:rsidRPr="004C19A9">
              <w:rPr>
                <w:rFonts w:asciiTheme="minorHAnsi" w:hAnsiTheme="minorHAnsi" w:cstheme="minorHAnsi"/>
                <w:szCs w:val="22"/>
              </w:rPr>
              <w:t xml:space="preserve"> Shetty leads the company’s product and solution marketing function in Video; Emerging Technologies and Solutions; Cloud; Mobility; and Routing for the Service Provider and Enterprise sectors globally. Throughout his 15-year tenure at Cisco, Shetty has held a variety of senior management roles, giving him broad experience across Ci</w:t>
            </w:r>
            <w:r w:rsidR="004C19A9">
              <w:rPr>
                <w:rFonts w:asciiTheme="minorHAnsi" w:hAnsiTheme="minorHAnsi" w:cstheme="minorHAnsi"/>
                <w:szCs w:val="22"/>
              </w:rPr>
              <w:t xml:space="preserve">sco’s products and solutions.  </w:t>
            </w:r>
          </w:p>
          <w:p w:rsidR="00C90704" w:rsidRPr="004C19A9" w:rsidRDefault="00C90704" w:rsidP="004C19A9">
            <w:pPr>
              <w:pStyle w:val="BodyText"/>
              <w:spacing w:after="240" w:line="264" w:lineRule="auto"/>
              <w:rPr>
                <w:rFonts w:asciiTheme="minorHAnsi" w:hAnsiTheme="minorHAnsi" w:cstheme="minorHAnsi"/>
                <w:szCs w:val="22"/>
              </w:rPr>
            </w:pPr>
            <w:r w:rsidRPr="004C19A9">
              <w:rPr>
                <w:rFonts w:asciiTheme="minorHAnsi" w:hAnsiTheme="minorHAnsi" w:cstheme="minorHAnsi"/>
                <w:szCs w:val="22"/>
              </w:rPr>
              <w:t>As a member of Cisco’s Service Provider Business Council, Shetty is part of the senior leadership team that determines the company’s Service Provider business strategy.  A member of the company’s Global Marketing and Corporate Communications leadership team, he collaborates with peers to create and implement a holistic marketing approach, positioning Cisco's growth strategy and cultivating opportunities in new and existing markets.  Shetty is a recognized Cisco spokesperson among press, ind</w:t>
            </w:r>
            <w:r w:rsidR="004C19A9">
              <w:rPr>
                <w:rFonts w:asciiTheme="minorHAnsi" w:hAnsiTheme="minorHAnsi" w:cstheme="minorHAnsi"/>
                <w:szCs w:val="22"/>
              </w:rPr>
              <w:t xml:space="preserve">ustry analysts, and investors. </w:t>
            </w:r>
          </w:p>
          <w:p w:rsidR="00C90704" w:rsidRPr="004C19A9" w:rsidRDefault="00C90704" w:rsidP="004C19A9">
            <w:pPr>
              <w:pStyle w:val="BodyText"/>
              <w:spacing w:after="240" w:line="264" w:lineRule="auto"/>
              <w:rPr>
                <w:rFonts w:asciiTheme="minorHAnsi" w:hAnsiTheme="minorHAnsi" w:cstheme="minorHAnsi"/>
                <w:b/>
                <w:szCs w:val="22"/>
              </w:rPr>
            </w:pPr>
            <w:r w:rsidRPr="004C19A9">
              <w:rPr>
                <w:rFonts w:asciiTheme="minorHAnsi" w:hAnsiTheme="minorHAnsi" w:cstheme="minorHAnsi"/>
                <w:szCs w:val="22"/>
              </w:rPr>
              <w:t xml:space="preserve">Prior to joining Cisco, Shetty was a Senior Consulting Engineer at </w:t>
            </w:r>
            <w:proofErr w:type="spellStart"/>
            <w:r w:rsidRPr="004C19A9">
              <w:rPr>
                <w:rFonts w:asciiTheme="minorHAnsi" w:hAnsiTheme="minorHAnsi" w:cstheme="minorHAnsi"/>
                <w:szCs w:val="22"/>
              </w:rPr>
              <w:t>Eicon</w:t>
            </w:r>
            <w:proofErr w:type="spellEnd"/>
            <w:r w:rsidRPr="004C19A9">
              <w:rPr>
                <w:rFonts w:asciiTheme="minorHAnsi" w:hAnsiTheme="minorHAnsi" w:cstheme="minorHAnsi"/>
                <w:szCs w:val="22"/>
              </w:rPr>
              <w:t xml:space="preserve"> Technology, focused on Systems Network Architecture (SNA) gateway and routing solutions. Shetty holds a Master of Science degree in electrical engineering from the University of Texas at San Antonio and a Bachelor of Engineering degree in electronics and communications from Karnataka University in India.  He lives in Los Altos, California with his wife and two children.</w:t>
            </w:r>
            <w:r w:rsidR="004C19A9" w:rsidRPr="004C19A9">
              <w:rPr>
                <w:rFonts w:asciiTheme="minorHAnsi" w:hAnsiTheme="minorHAnsi" w:cstheme="minorHAnsi"/>
                <w:b/>
                <w:szCs w:val="22"/>
              </w:rPr>
              <w:t xml:space="preserve"> </w:t>
            </w:r>
          </w:p>
        </w:tc>
      </w:tr>
    </w:tbl>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p>
    <w:p w:rsidR="00C90704" w:rsidRPr="004C19A9" w:rsidRDefault="00C90704" w:rsidP="004C19A9">
      <w:pPr>
        <w:pStyle w:val="Name"/>
        <w:spacing w:before="0" w:after="240" w:line="264" w:lineRule="auto"/>
        <w:ind w:left="0" w:right="0"/>
        <w:rPr>
          <w:rFonts w:asciiTheme="minorHAnsi" w:hAnsiTheme="minorHAnsi" w:cstheme="minorHAnsi"/>
          <w:b w:val="0"/>
          <w:sz w:val="22"/>
          <w:szCs w:val="22"/>
        </w:rPr>
      </w:pPr>
    </w:p>
    <w:p w:rsidR="00C90704" w:rsidRDefault="00C90704" w:rsidP="004C19A9">
      <w:pPr>
        <w:pStyle w:val="Name"/>
        <w:spacing w:before="0" w:after="240" w:line="264" w:lineRule="auto"/>
        <w:ind w:left="0" w:right="0"/>
        <w:rPr>
          <w:rFonts w:asciiTheme="minorHAnsi" w:hAnsiTheme="minorHAnsi" w:cstheme="minorHAnsi"/>
          <w:b w:val="0"/>
          <w:i/>
          <w:sz w:val="22"/>
          <w:szCs w:val="22"/>
        </w:rPr>
      </w:pPr>
    </w:p>
    <w:p w:rsidR="00AC62EC" w:rsidRDefault="00AC62EC" w:rsidP="004C19A9">
      <w:pPr>
        <w:pStyle w:val="Name"/>
        <w:spacing w:before="0" w:after="240" w:line="264" w:lineRule="auto"/>
        <w:ind w:left="0" w:right="0"/>
        <w:rPr>
          <w:rFonts w:asciiTheme="minorHAnsi" w:hAnsiTheme="minorHAnsi" w:cstheme="minorHAnsi"/>
          <w:b w:val="0"/>
          <w:i/>
          <w:sz w:val="22"/>
          <w:szCs w:val="22"/>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3"/>
        <w:gridCol w:w="8093"/>
      </w:tblGrid>
      <w:tr w:rsidR="00AC62EC" w:rsidRPr="004C19A9" w:rsidTr="00420F2F">
        <w:tc>
          <w:tcPr>
            <w:tcW w:w="1998" w:type="dxa"/>
          </w:tcPr>
          <w:p w:rsidR="00AC62EC" w:rsidRPr="00325DA2" w:rsidRDefault="00AC62EC" w:rsidP="00AC62EC">
            <w:pPr>
              <w:rPr>
                <w:rFonts w:cstheme="minorHAnsi"/>
                <w:b/>
                <w:sz w:val="16"/>
                <w:szCs w:val="16"/>
              </w:rPr>
            </w:pPr>
            <w:r w:rsidRPr="00325DA2">
              <w:rPr>
                <w:rFonts w:cstheme="minorHAnsi"/>
                <w:b/>
                <w:noProof/>
                <w:sz w:val="16"/>
                <w:szCs w:val="16"/>
              </w:rPr>
              <w:drawing>
                <wp:inline distT="0" distB="0" distL="0" distR="0" wp14:anchorId="36A58EB6" wp14:editId="0860AE2B">
                  <wp:extent cx="1074420" cy="16052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im-shor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74420" cy="1605280"/>
                          </a:xfrm>
                          <a:prstGeom prst="rect">
                            <a:avLst/>
                          </a:prstGeom>
                        </pic:spPr>
                      </pic:pic>
                    </a:graphicData>
                  </a:graphic>
                </wp:inline>
              </w:drawing>
            </w:r>
          </w:p>
          <w:p w:rsidR="00AC62EC" w:rsidRPr="00325DA2" w:rsidRDefault="00AC62EC" w:rsidP="00AC62EC">
            <w:pPr>
              <w:rPr>
                <w:rFonts w:cstheme="minorHAnsi"/>
                <w:b/>
                <w:sz w:val="16"/>
                <w:szCs w:val="16"/>
              </w:rPr>
            </w:pPr>
          </w:p>
          <w:p w:rsidR="00AC62EC" w:rsidRPr="00EA7E0F" w:rsidRDefault="00AC62EC" w:rsidP="00BE2059">
            <w:pPr>
              <w:rPr>
                <w:rFonts w:cstheme="minorHAnsi"/>
                <w:b/>
                <w:sz w:val="28"/>
                <w:szCs w:val="16"/>
              </w:rPr>
            </w:pPr>
            <w:r w:rsidRPr="00EA7E0F">
              <w:rPr>
                <w:rFonts w:cstheme="minorHAnsi"/>
                <w:b/>
                <w:sz w:val="28"/>
                <w:szCs w:val="16"/>
              </w:rPr>
              <w:t>Dr. James Short</w:t>
            </w:r>
          </w:p>
          <w:p w:rsidR="00EA7E0F" w:rsidRDefault="00AC62EC" w:rsidP="00BE2059">
            <w:pPr>
              <w:rPr>
                <w:rFonts w:cstheme="minorHAnsi"/>
                <w:szCs w:val="16"/>
              </w:rPr>
            </w:pPr>
            <w:r w:rsidRPr="00325DA2">
              <w:rPr>
                <w:rFonts w:cstheme="minorHAnsi"/>
                <w:szCs w:val="16"/>
              </w:rPr>
              <w:t>Visiting Director of Research</w:t>
            </w:r>
          </w:p>
          <w:p w:rsidR="00AC62EC" w:rsidRPr="00EA7E0F" w:rsidRDefault="00EA7E0F" w:rsidP="00BE2059">
            <w:pPr>
              <w:rPr>
                <w:rFonts w:cstheme="minorHAnsi"/>
                <w:b/>
                <w:sz w:val="28"/>
                <w:szCs w:val="16"/>
              </w:rPr>
            </w:pPr>
            <w:r w:rsidRPr="00EA7E0F">
              <w:rPr>
                <w:rFonts w:cstheme="minorHAnsi"/>
                <w:b/>
                <w:sz w:val="28"/>
                <w:szCs w:val="16"/>
              </w:rPr>
              <w:t>USC CTM</w:t>
            </w:r>
          </w:p>
          <w:p w:rsidR="00AC62EC" w:rsidRPr="00EA7E0F" w:rsidRDefault="00EA7E0F" w:rsidP="00EA7E0F">
            <w:pPr>
              <w:pStyle w:val="Name"/>
              <w:spacing w:before="0" w:after="0" w:line="264" w:lineRule="auto"/>
              <w:ind w:left="0" w:right="0"/>
              <w:rPr>
                <w:rFonts w:asciiTheme="minorHAnsi" w:hAnsiTheme="minorHAnsi" w:cstheme="minorHAnsi"/>
                <w:b w:val="0"/>
                <w:sz w:val="22"/>
                <w:szCs w:val="22"/>
              </w:rPr>
            </w:pPr>
            <w:r w:rsidRPr="00EA7E0F">
              <w:rPr>
                <w:rFonts w:asciiTheme="minorHAnsi" w:hAnsiTheme="minorHAnsi" w:cstheme="minorHAnsi"/>
                <w:b w:val="0"/>
                <w:sz w:val="22"/>
                <w:szCs w:val="22"/>
              </w:rPr>
              <w:t>Lead Scientist</w:t>
            </w:r>
          </w:p>
          <w:p w:rsidR="00EA7E0F" w:rsidRPr="004C19A9" w:rsidRDefault="00EA7E0F" w:rsidP="00EA7E0F">
            <w:pPr>
              <w:pStyle w:val="Name"/>
              <w:spacing w:before="0" w:after="0" w:line="264" w:lineRule="auto"/>
              <w:ind w:left="0" w:right="0"/>
              <w:rPr>
                <w:rFonts w:asciiTheme="minorHAnsi" w:hAnsiTheme="minorHAnsi" w:cstheme="minorHAnsi"/>
                <w:b w:val="0"/>
                <w:sz w:val="22"/>
                <w:szCs w:val="22"/>
              </w:rPr>
            </w:pPr>
            <w:r w:rsidRPr="00EA7E0F">
              <w:rPr>
                <w:rFonts w:asciiTheme="minorHAnsi" w:hAnsiTheme="minorHAnsi" w:cstheme="minorHAnsi"/>
                <w:sz w:val="28"/>
                <w:szCs w:val="22"/>
              </w:rPr>
              <w:t>San Diego Supercomputer Center</w:t>
            </w:r>
          </w:p>
        </w:tc>
        <w:tc>
          <w:tcPr>
            <w:tcW w:w="8100" w:type="dxa"/>
          </w:tcPr>
          <w:p w:rsidR="00AC62EC" w:rsidRDefault="00AC62EC" w:rsidP="00AC62EC">
            <w:pPr>
              <w:rPr>
                <w:rFonts w:cstheme="minorHAnsi"/>
              </w:rPr>
            </w:pPr>
            <w:r w:rsidRPr="00325DA2">
              <w:rPr>
                <w:rFonts w:cstheme="minorHAnsi"/>
              </w:rPr>
              <w:t xml:space="preserve">James E. (Jim) Short is Lead Scientist, San Diego Supercomputer Center, at UC San Diego (UCSD). He directs the How Much Information? (HMI) research program and the How Much Media? (HMM) research project at USC.  </w:t>
            </w:r>
          </w:p>
          <w:p w:rsidR="00AC62EC" w:rsidRDefault="00AC62EC" w:rsidP="00AC62EC">
            <w:pPr>
              <w:rPr>
                <w:rFonts w:cstheme="minorHAnsi"/>
              </w:rPr>
            </w:pPr>
          </w:p>
          <w:p w:rsidR="00AC62EC" w:rsidRDefault="00AC62EC" w:rsidP="00AC62EC">
            <w:pPr>
              <w:rPr>
                <w:rFonts w:cstheme="minorHAnsi"/>
              </w:rPr>
            </w:pPr>
            <w:r w:rsidRPr="00325DA2">
              <w:rPr>
                <w:rFonts w:cstheme="minorHAnsi"/>
              </w:rPr>
              <w:t xml:space="preserve">Jim’s research has focused on information growth and the value of information, corporate communications and disclosure, and selected topics in storage and information systems management. His work on market transparency and corporate information disclosure has been published in The Accounting Review. His applied work has focused on information metrology and the value of information. </w:t>
            </w:r>
          </w:p>
          <w:p w:rsidR="00AC62EC" w:rsidRDefault="00AC62EC" w:rsidP="00AC62EC">
            <w:pPr>
              <w:rPr>
                <w:rFonts w:cstheme="minorHAnsi"/>
              </w:rPr>
            </w:pPr>
          </w:p>
          <w:p w:rsidR="00AC62EC" w:rsidRPr="00325DA2" w:rsidRDefault="00AC62EC" w:rsidP="00AC62EC">
            <w:pPr>
              <w:rPr>
                <w:rFonts w:cstheme="minorHAnsi"/>
              </w:rPr>
            </w:pPr>
            <w:r w:rsidRPr="00325DA2">
              <w:rPr>
                <w:rFonts w:cstheme="minorHAnsi"/>
              </w:rPr>
              <w:t>With co-author Roger Bohn (UC San Diego), the first of several studies on information growth was published in December 2009, “How Much Information: Report on American Consumers.” A second report on enterprise information, “How Much Information: Report on Enterprise Servers,” was published in April 2011.</w:t>
            </w:r>
          </w:p>
          <w:p w:rsidR="00AC62EC" w:rsidRPr="004C19A9" w:rsidRDefault="00AC62EC" w:rsidP="00AC62EC">
            <w:pPr>
              <w:pStyle w:val="Name"/>
              <w:spacing w:before="0" w:after="240" w:line="264" w:lineRule="auto"/>
              <w:ind w:left="0" w:right="0"/>
              <w:rPr>
                <w:rFonts w:asciiTheme="minorHAnsi" w:hAnsiTheme="minorHAnsi" w:cstheme="minorHAnsi"/>
                <w:b w:val="0"/>
                <w:sz w:val="22"/>
                <w:szCs w:val="22"/>
              </w:rPr>
            </w:pPr>
          </w:p>
        </w:tc>
      </w:tr>
    </w:tbl>
    <w:p w:rsidR="00AC62EC" w:rsidRDefault="00AC62EC" w:rsidP="004C19A9">
      <w:pPr>
        <w:pStyle w:val="Name"/>
        <w:spacing w:before="0" w:after="240" w:line="264" w:lineRule="auto"/>
        <w:ind w:left="0" w:right="0"/>
        <w:rPr>
          <w:rFonts w:asciiTheme="minorHAnsi" w:hAnsiTheme="minorHAnsi" w:cstheme="minorHAnsi"/>
          <w:b w:val="0"/>
          <w:i/>
          <w:sz w:val="22"/>
          <w:szCs w:val="22"/>
        </w:rPr>
      </w:pPr>
    </w:p>
    <w:p w:rsidR="00AC62EC" w:rsidRDefault="00AC62EC" w:rsidP="004C19A9">
      <w:pPr>
        <w:pStyle w:val="Name"/>
        <w:spacing w:before="0" w:after="240" w:line="264" w:lineRule="auto"/>
        <w:ind w:left="0" w:right="0"/>
        <w:rPr>
          <w:rFonts w:asciiTheme="minorHAnsi" w:hAnsiTheme="minorHAnsi" w:cstheme="minorHAnsi"/>
          <w:b w:val="0"/>
          <w:i/>
          <w:sz w:val="22"/>
          <w:szCs w:val="22"/>
        </w:rPr>
      </w:pPr>
    </w:p>
    <w:p w:rsidR="00AC62EC" w:rsidRDefault="00AC62EC" w:rsidP="004C19A9">
      <w:pPr>
        <w:pStyle w:val="Name"/>
        <w:spacing w:before="0" w:after="240" w:line="264" w:lineRule="auto"/>
        <w:ind w:left="0" w:right="0"/>
        <w:rPr>
          <w:rFonts w:asciiTheme="minorHAnsi" w:hAnsiTheme="minorHAnsi" w:cstheme="minorHAnsi"/>
          <w:b w:val="0"/>
          <w:i/>
          <w:sz w:val="22"/>
          <w:szCs w:val="22"/>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6"/>
        <w:gridCol w:w="7962"/>
      </w:tblGrid>
      <w:tr w:rsidR="00AC62EC" w:rsidRPr="004C19A9" w:rsidTr="00420F2F">
        <w:tc>
          <w:tcPr>
            <w:tcW w:w="2136" w:type="dxa"/>
          </w:tcPr>
          <w:p w:rsidR="00AC62EC" w:rsidRDefault="00AC62EC" w:rsidP="00AC62EC">
            <w:pPr>
              <w:pStyle w:val="Name"/>
              <w:spacing w:before="0" w:after="0" w:line="264" w:lineRule="auto"/>
              <w:ind w:left="0" w:right="0"/>
              <w:rPr>
                <w:rFonts w:asciiTheme="minorHAnsi" w:hAnsiTheme="minorHAnsi" w:cstheme="minorHAnsi"/>
                <w:b w:val="0"/>
                <w:sz w:val="22"/>
                <w:szCs w:val="22"/>
              </w:rPr>
            </w:pPr>
            <w:r>
              <w:rPr>
                <w:rFonts w:asciiTheme="minorHAnsi" w:hAnsiTheme="minorHAnsi" w:cstheme="minorHAnsi"/>
                <w:b w:val="0"/>
                <w:noProof/>
                <w:sz w:val="22"/>
                <w:szCs w:val="22"/>
              </w:rPr>
              <w:drawing>
                <wp:inline distT="0" distB="0" distL="0" distR="0" wp14:anchorId="260D8E1C" wp14:editId="7111A11C">
                  <wp:extent cx="1213647" cy="1733550"/>
                  <wp:effectExtent l="0" t="0" r="571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tch-singer-cropped.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17992" cy="1739756"/>
                          </a:xfrm>
                          <a:prstGeom prst="rect">
                            <a:avLst/>
                          </a:prstGeom>
                        </pic:spPr>
                      </pic:pic>
                    </a:graphicData>
                  </a:graphic>
                </wp:inline>
              </w:drawing>
            </w:r>
            <w:r w:rsidRPr="00EA7E0F">
              <w:rPr>
                <w:rFonts w:asciiTheme="minorHAnsi" w:hAnsiTheme="minorHAnsi" w:cstheme="minorHAnsi"/>
                <w:sz w:val="28"/>
                <w:szCs w:val="22"/>
              </w:rPr>
              <w:t>Mitch Singer</w:t>
            </w:r>
          </w:p>
          <w:p w:rsidR="00AC62EC" w:rsidRDefault="00AC62EC" w:rsidP="00AC62EC">
            <w:pPr>
              <w:pStyle w:val="Name"/>
              <w:spacing w:before="0" w:after="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 xml:space="preserve">Chief Technology Officer </w:t>
            </w:r>
          </w:p>
          <w:p w:rsidR="00AC62EC" w:rsidRPr="00AC62EC" w:rsidRDefault="00AC62EC" w:rsidP="00AC62EC">
            <w:pPr>
              <w:pStyle w:val="Name"/>
              <w:spacing w:before="0" w:after="0" w:line="264" w:lineRule="auto"/>
              <w:ind w:left="0" w:right="0"/>
              <w:rPr>
                <w:rFonts w:asciiTheme="minorHAnsi" w:hAnsiTheme="minorHAnsi" w:cstheme="minorHAnsi"/>
                <w:sz w:val="22"/>
                <w:szCs w:val="22"/>
              </w:rPr>
            </w:pPr>
            <w:r w:rsidRPr="00EA7E0F">
              <w:rPr>
                <w:rFonts w:asciiTheme="minorHAnsi" w:hAnsiTheme="minorHAnsi" w:cstheme="minorHAnsi"/>
                <w:sz w:val="28"/>
                <w:szCs w:val="22"/>
              </w:rPr>
              <w:t>Sony Pictures Entertainment (SPE)</w:t>
            </w:r>
          </w:p>
        </w:tc>
        <w:tc>
          <w:tcPr>
            <w:tcW w:w="7962" w:type="dxa"/>
          </w:tcPr>
          <w:p w:rsidR="00AC62EC" w:rsidRPr="004C19A9" w:rsidRDefault="00AC62EC" w:rsidP="00AC62EC">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Mitch Singer is Chief Technology Officer Sony Pictures Entertainment (SPE) and Executive Vice President of New Media and Technology.</w:t>
            </w:r>
          </w:p>
          <w:p w:rsidR="00AC62EC" w:rsidRPr="004C19A9" w:rsidRDefault="00AC62EC" w:rsidP="00AC62EC">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Singer is responsible for coordinating digital policy across all Sony Pictures’ businesses.  He focuses on emerging and disruptive technologies and evaluates and develops adaptive business models to stay ahead of the technological curve.  In addition to developing new consumer usage models, Singer plays a central role in Sony Pictures’ worldwide anti-piracy and digital rights management efforts.</w:t>
            </w:r>
          </w:p>
          <w:p w:rsidR="00AC62EC" w:rsidRPr="004C19A9" w:rsidRDefault="00AC62EC" w:rsidP="00AC62EC">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Singer represents the studio in numerous standards setting activities, including serving as President of DECE (www.decellc.org), which is a nearly 50-member, cross-industry consortium dedicated to creating open standards for digital entertainment distribution with a goal of enabling consumers to acquire and play content across a wide range of services and devices.</w:t>
            </w:r>
          </w:p>
          <w:p w:rsidR="00AC62EC" w:rsidRPr="004C19A9" w:rsidRDefault="00AC62EC" w:rsidP="00AC62EC">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 xml:space="preserve">Singer also sits on the boards of </w:t>
            </w:r>
            <w:proofErr w:type="spellStart"/>
            <w:r w:rsidRPr="004C19A9">
              <w:rPr>
                <w:rFonts w:asciiTheme="minorHAnsi" w:hAnsiTheme="minorHAnsi" w:cstheme="minorHAnsi"/>
                <w:b w:val="0"/>
                <w:sz w:val="22"/>
                <w:szCs w:val="22"/>
              </w:rPr>
              <w:t>MovieLab</w:t>
            </w:r>
            <w:proofErr w:type="spellEnd"/>
            <w:r w:rsidRPr="004C19A9">
              <w:rPr>
                <w:rFonts w:asciiTheme="minorHAnsi" w:hAnsiTheme="minorHAnsi" w:cstheme="minorHAnsi"/>
                <w:b w:val="0"/>
                <w:sz w:val="22"/>
                <w:szCs w:val="22"/>
              </w:rPr>
              <w:t xml:space="preserve">, DVD CCA, Entertainment Technology Center USC, and the </w:t>
            </w:r>
            <w:proofErr w:type="spellStart"/>
            <w:r w:rsidRPr="004C19A9">
              <w:rPr>
                <w:rFonts w:asciiTheme="minorHAnsi" w:hAnsiTheme="minorHAnsi" w:cstheme="minorHAnsi"/>
                <w:b w:val="0"/>
                <w:sz w:val="22"/>
                <w:szCs w:val="22"/>
              </w:rPr>
              <w:t>HDBaseT</w:t>
            </w:r>
            <w:proofErr w:type="spellEnd"/>
            <w:r w:rsidRPr="004C19A9">
              <w:rPr>
                <w:rFonts w:asciiTheme="minorHAnsi" w:hAnsiTheme="minorHAnsi" w:cstheme="minorHAnsi"/>
                <w:b w:val="0"/>
                <w:sz w:val="22"/>
                <w:szCs w:val="22"/>
              </w:rPr>
              <w:t xml:space="preserve"> Alliance.</w:t>
            </w:r>
          </w:p>
          <w:p w:rsidR="00AC62EC" w:rsidRPr="004C19A9" w:rsidRDefault="00AC62EC" w:rsidP="00EA7E0F">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b w:val="0"/>
                <w:sz w:val="22"/>
                <w:szCs w:val="22"/>
              </w:rPr>
              <w:t>Mr. Singer received both his JD and MBA from the University of San Diego.</w:t>
            </w:r>
            <w:r w:rsidR="00EA7E0F" w:rsidRPr="004C19A9">
              <w:rPr>
                <w:rFonts w:asciiTheme="minorHAnsi" w:hAnsiTheme="minorHAnsi" w:cstheme="minorHAnsi"/>
                <w:b w:val="0"/>
                <w:sz w:val="22"/>
                <w:szCs w:val="22"/>
              </w:rPr>
              <w:t xml:space="preserve"> </w:t>
            </w:r>
          </w:p>
        </w:tc>
      </w:tr>
    </w:tbl>
    <w:p w:rsidR="00AC62EC" w:rsidRDefault="00AC62EC" w:rsidP="004C19A9">
      <w:pPr>
        <w:pStyle w:val="Name"/>
        <w:spacing w:before="0" w:after="240" w:line="264" w:lineRule="auto"/>
        <w:ind w:left="0" w:right="0"/>
        <w:rPr>
          <w:rFonts w:asciiTheme="minorHAnsi" w:hAnsiTheme="minorHAnsi" w:cstheme="minorHAnsi"/>
          <w:b w:val="0"/>
          <w:i/>
          <w:sz w:val="22"/>
          <w:szCs w:val="22"/>
        </w:rPr>
      </w:pPr>
    </w:p>
    <w:p w:rsidR="00AC62EC" w:rsidRPr="004C19A9" w:rsidRDefault="00AC62EC" w:rsidP="004C19A9">
      <w:pPr>
        <w:pStyle w:val="Name"/>
        <w:spacing w:before="0" w:after="240" w:line="264" w:lineRule="auto"/>
        <w:ind w:left="0" w:right="0"/>
        <w:rPr>
          <w:rFonts w:asciiTheme="minorHAnsi" w:hAnsiTheme="minorHAnsi" w:cstheme="minorHAnsi"/>
          <w:b w:val="0"/>
          <w:i/>
          <w:sz w:val="22"/>
          <w:szCs w:val="22"/>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8100"/>
      </w:tblGrid>
      <w:tr w:rsidR="00C90704" w:rsidRPr="004C19A9" w:rsidTr="00420F2F">
        <w:tc>
          <w:tcPr>
            <w:tcW w:w="1998" w:type="dxa"/>
          </w:tcPr>
          <w:p w:rsidR="00C90704" w:rsidRPr="004C19A9" w:rsidRDefault="00AC62EC" w:rsidP="00EA7E0F">
            <w:pPr>
              <w:pStyle w:val="Name"/>
              <w:spacing w:before="0" w:after="240" w:line="264" w:lineRule="auto"/>
              <w:ind w:left="0" w:right="0"/>
              <w:rPr>
                <w:rFonts w:asciiTheme="minorHAnsi" w:hAnsiTheme="minorHAnsi" w:cstheme="minorHAnsi"/>
                <w:b w:val="0"/>
                <w:sz w:val="22"/>
                <w:szCs w:val="22"/>
              </w:rPr>
            </w:pPr>
            <w:r>
              <w:rPr>
                <w:rFonts w:asciiTheme="minorHAnsi" w:hAnsiTheme="minorHAnsi" w:cstheme="minorHAnsi"/>
                <w:b w:val="0"/>
                <w:noProof/>
                <w:sz w:val="22"/>
                <w:szCs w:val="22"/>
              </w:rPr>
              <w:drawing>
                <wp:inline distT="0" distB="0" distL="0" distR="0" wp14:anchorId="5929998D" wp14:editId="2BF4A1F9">
                  <wp:extent cx="1117792" cy="1492370"/>
                  <wp:effectExtent l="0" t="0" r="635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lis face detailed colo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118662" cy="1493532"/>
                          </a:xfrm>
                          <a:prstGeom prst="rect">
                            <a:avLst/>
                          </a:prstGeom>
                        </pic:spPr>
                      </pic:pic>
                    </a:graphicData>
                  </a:graphic>
                </wp:inline>
              </w:drawing>
            </w:r>
            <w:r w:rsidR="00C90704" w:rsidRPr="00EA7E0F">
              <w:rPr>
                <w:rFonts w:asciiTheme="minorHAnsi" w:hAnsiTheme="minorHAnsi" w:cstheme="minorHAnsi"/>
                <w:sz w:val="28"/>
                <w:szCs w:val="22"/>
              </w:rPr>
              <w:t>Gerard J Tellis</w:t>
            </w:r>
            <w:r w:rsidR="004C19A9" w:rsidRPr="00EA7E0F">
              <w:rPr>
                <w:rFonts w:asciiTheme="minorHAnsi" w:hAnsiTheme="minorHAnsi" w:cstheme="minorHAnsi"/>
                <w:b w:val="0"/>
                <w:sz w:val="28"/>
                <w:szCs w:val="22"/>
              </w:rPr>
              <w:t xml:space="preserve"> </w:t>
            </w:r>
            <w:r w:rsidR="004C19A9">
              <w:rPr>
                <w:rFonts w:asciiTheme="minorHAnsi" w:hAnsiTheme="minorHAnsi" w:cstheme="minorHAnsi"/>
                <w:b w:val="0"/>
                <w:sz w:val="22"/>
                <w:szCs w:val="22"/>
              </w:rPr>
              <w:t xml:space="preserve">Director, </w:t>
            </w:r>
            <w:r w:rsidR="004C19A9" w:rsidRPr="004C19A9">
              <w:rPr>
                <w:rFonts w:asciiTheme="minorHAnsi" w:hAnsiTheme="minorHAnsi" w:cstheme="minorHAnsi"/>
                <w:b w:val="0"/>
                <w:sz w:val="22"/>
                <w:szCs w:val="22"/>
              </w:rPr>
              <w:t>Center for Glo</w:t>
            </w:r>
            <w:r w:rsidR="00EA7E0F">
              <w:rPr>
                <w:rFonts w:asciiTheme="minorHAnsi" w:hAnsiTheme="minorHAnsi" w:cstheme="minorHAnsi"/>
                <w:b w:val="0"/>
                <w:sz w:val="22"/>
                <w:szCs w:val="22"/>
              </w:rPr>
              <w:t>bal Innovation</w:t>
            </w:r>
            <w:r w:rsidR="004C19A9" w:rsidRPr="004C19A9">
              <w:rPr>
                <w:rFonts w:asciiTheme="minorHAnsi" w:hAnsiTheme="minorHAnsi" w:cstheme="minorHAnsi"/>
                <w:b w:val="0"/>
                <w:sz w:val="22"/>
                <w:szCs w:val="22"/>
              </w:rPr>
              <w:t xml:space="preserve"> </w:t>
            </w:r>
            <w:r w:rsidR="004C19A9" w:rsidRPr="00EA7E0F">
              <w:rPr>
                <w:rFonts w:asciiTheme="minorHAnsi" w:hAnsiTheme="minorHAnsi" w:cstheme="minorHAnsi"/>
                <w:sz w:val="28"/>
                <w:szCs w:val="22"/>
              </w:rPr>
              <w:t>USC Marshall School of Business</w:t>
            </w:r>
          </w:p>
        </w:tc>
        <w:tc>
          <w:tcPr>
            <w:tcW w:w="8100" w:type="dxa"/>
          </w:tcPr>
          <w:p w:rsidR="00BE2059" w:rsidRDefault="00C90704" w:rsidP="00BE2059">
            <w:pPr>
              <w:pStyle w:val="Name"/>
              <w:spacing w:before="0" w:after="240" w:line="264" w:lineRule="auto"/>
              <w:ind w:left="0" w:right="0"/>
              <w:rPr>
                <w:rFonts w:asciiTheme="minorHAnsi" w:hAnsiTheme="minorHAnsi" w:cstheme="minorHAnsi"/>
                <w:b w:val="0"/>
                <w:sz w:val="22"/>
                <w:szCs w:val="22"/>
              </w:rPr>
            </w:pPr>
            <w:r w:rsidRPr="004C19A9">
              <w:rPr>
                <w:rFonts w:asciiTheme="minorHAnsi" w:hAnsiTheme="minorHAnsi" w:cstheme="minorHAnsi"/>
                <w:sz w:val="22"/>
                <w:szCs w:val="22"/>
              </w:rPr>
              <w:t>Gerard J. Tellis</w:t>
            </w:r>
            <w:r w:rsidRPr="004C19A9">
              <w:rPr>
                <w:rFonts w:asciiTheme="minorHAnsi" w:hAnsiTheme="minorHAnsi" w:cstheme="minorHAnsi"/>
                <w:b w:val="0"/>
                <w:sz w:val="22"/>
                <w:szCs w:val="22"/>
              </w:rPr>
              <w:t xml:space="preserve"> (Gerry Tellis), PhD Michigan, is Professor of Marketing, Management, and Organization, Neely Chair of American Enterprise, and Director of the Center for Global Innovation, at the USC Marshall School of Business. He is Distinguished Visitor of Marketing Research, Erasmus University, </w:t>
            </w:r>
            <w:proofErr w:type="gramStart"/>
            <w:r w:rsidRPr="004C19A9">
              <w:rPr>
                <w:rFonts w:asciiTheme="minorHAnsi" w:hAnsiTheme="minorHAnsi" w:cstheme="minorHAnsi"/>
                <w:b w:val="0"/>
                <w:sz w:val="22"/>
                <w:szCs w:val="22"/>
              </w:rPr>
              <w:t>Rotterdam</w:t>
            </w:r>
            <w:proofErr w:type="gramEnd"/>
            <w:r w:rsidRPr="004C19A9">
              <w:rPr>
                <w:rFonts w:asciiTheme="minorHAnsi" w:hAnsiTheme="minorHAnsi" w:cstheme="minorHAnsi"/>
                <w:b w:val="0"/>
                <w:sz w:val="22"/>
                <w:szCs w:val="22"/>
              </w:rPr>
              <w:t xml:space="preserve"> and has been Visiting Chair of Marketing, Strategy, and Innovation at the Judge Business School, Cambridge University, UK. Tellis specializes in the areas of innovation, advertising, global strategy, market entry, new product growth, promotion, and pricing. </w:t>
            </w:r>
          </w:p>
          <w:p w:rsidR="00C90704" w:rsidRPr="004C19A9" w:rsidRDefault="00BE2059" w:rsidP="00BE2059">
            <w:pPr>
              <w:pStyle w:val="Name"/>
              <w:spacing w:before="0" w:after="240" w:line="264" w:lineRule="auto"/>
              <w:ind w:left="0" w:right="0"/>
              <w:rPr>
                <w:rFonts w:asciiTheme="minorHAnsi" w:hAnsiTheme="minorHAnsi" w:cstheme="minorHAnsi"/>
                <w:b w:val="0"/>
                <w:sz w:val="22"/>
                <w:szCs w:val="22"/>
              </w:rPr>
            </w:pPr>
            <w:r>
              <w:rPr>
                <w:rFonts w:asciiTheme="minorHAnsi" w:hAnsiTheme="minorHAnsi" w:cstheme="minorHAnsi"/>
                <w:b w:val="0"/>
                <w:sz w:val="22"/>
                <w:szCs w:val="22"/>
              </w:rPr>
              <w:t>Professor Tellis</w:t>
            </w:r>
            <w:r w:rsidR="00C90704" w:rsidRPr="004C19A9">
              <w:rPr>
                <w:rFonts w:asciiTheme="minorHAnsi" w:hAnsiTheme="minorHAnsi" w:cstheme="minorHAnsi"/>
                <w:b w:val="0"/>
                <w:sz w:val="22"/>
                <w:szCs w:val="22"/>
              </w:rPr>
              <w:t xml:space="preserve"> has published over 100 articles and 4 books, which have won over 20 awards, including four of the most prestigious in Marketing: the Frank M. Bass, William F. Odell, Harold D. Maynard (twice), and Fellow of INFORMS Society of Marketing Science. He is an Associate Editor for Marketing Science and Journal of Marketing Research and has been on the editorial review boards of the Journal of Marketing Research, Journal of Marketing and Marketing Science for several years.</w:t>
            </w:r>
          </w:p>
        </w:tc>
      </w:tr>
    </w:tbl>
    <w:p w:rsidR="00C90704" w:rsidRPr="004C19A9" w:rsidRDefault="00C90704" w:rsidP="004C19A9">
      <w:pPr>
        <w:spacing w:after="240" w:line="264" w:lineRule="auto"/>
        <w:rPr>
          <w:rFonts w:cstheme="minorHAnsi"/>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7470"/>
      </w:tblGrid>
      <w:tr w:rsidR="00C90704" w:rsidRPr="004C19A9" w:rsidTr="00420F2F">
        <w:tc>
          <w:tcPr>
            <w:tcW w:w="2628" w:type="dxa"/>
          </w:tcPr>
          <w:p w:rsidR="00C90704" w:rsidRDefault="00AC62EC" w:rsidP="00AC62EC">
            <w:pPr>
              <w:pStyle w:val="Name"/>
              <w:spacing w:before="0" w:after="0" w:line="264" w:lineRule="auto"/>
              <w:ind w:left="0" w:right="0"/>
              <w:rPr>
                <w:rFonts w:asciiTheme="minorHAnsi" w:hAnsiTheme="minorHAnsi" w:cstheme="minorHAnsi"/>
                <w:b w:val="0"/>
                <w:sz w:val="22"/>
                <w:szCs w:val="22"/>
              </w:rPr>
            </w:pPr>
            <w:r>
              <w:rPr>
                <w:rFonts w:asciiTheme="minorHAnsi" w:hAnsiTheme="minorHAnsi" w:cstheme="minorHAnsi"/>
                <w:b w:val="0"/>
                <w:noProof/>
                <w:sz w:val="22"/>
                <w:szCs w:val="22"/>
              </w:rPr>
              <w:drawing>
                <wp:inline distT="0" distB="0" distL="0" distR="0" wp14:anchorId="19175F58" wp14:editId="30B1682B">
                  <wp:extent cx="1504950" cy="1915665"/>
                  <wp:effectExtent l="0" t="0" r="0"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chard-Whittington2.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15754" cy="1929418"/>
                          </a:xfrm>
                          <a:prstGeom prst="rect">
                            <a:avLst/>
                          </a:prstGeom>
                        </pic:spPr>
                      </pic:pic>
                    </a:graphicData>
                  </a:graphic>
                </wp:inline>
              </w:drawing>
            </w:r>
            <w:r w:rsidR="00C90704" w:rsidRPr="00EA7E0F">
              <w:rPr>
                <w:rFonts w:asciiTheme="minorHAnsi" w:hAnsiTheme="minorHAnsi" w:cstheme="minorHAnsi"/>
                <w:sz w:val="28"/>
                <w:szCs w:val="22"/>
              </w:rPr>
              <w:t>Richard Whittington</w:t>
            </w:r>
          </w:p>
          <w:p w:rsidR="00AC62EC" w:rsidRDefault="00AC62EC" w:rsidP="00AC62EC">
            <w:pPr>
              <w:pStyle w:val="Name"/>
              <w:spacing w:before="0" w:after="0" w:line="264" w:lineRule="auto"/>
              <w:ind w:left="0" w:right="0"/>
              <w:rPr>
                <w:rFonts w:asciiTheme="minorHAnsi" w:hAnsiTheme="minorHAnsi" w:cstheme="minorHAnsi"/>
                <w:b w:val="0"/>
                <w:sz w:val="22"/>
                <w:szCs w:val="22"/>
              </w:rPr>
            </w:pPr>
            <w:r>
              <w:rPr>
                <w:rFonts w:asciiTheme="minorHAnsi" w:hAnsiTheme="minorHAnsi" w:cstheme="minorHAnsi"/>
                <w:b w:val="0"/>
                <w:sz w:val="22"/>
                <w:szCs w:val="22"/>
              </w:rPr>
              <w:t>Senior VP, Industry Solutions, Media &amp; Entertainment</w:t>
            </w:r>
          </w:p>
          <w:p w:rsidR="00AC62EC" w:rsidRPr="00AC62EC" w:rsidRDefault="00AC62EC" w:rsidP="00AC62EC">
            <w:pPr>
              <w:pStyle w:val="Name"/>
              <w:spacing w:before="0" w:after="0" w:line="264" w:lineRule="auto"/>
              <w:ind w:left="0" w:right="0"/>
              <w:rPr>
                <w:rFonts w:asciiTheme="minorHAnsi" w:hAnsiTheme="minorHAnsi" w:cstheme="minorHAnsi"/>
                <w:sz w:val="22"/>
                <w:szCs w:val="22"/>
              </w:rPr>
            </w:pPr>
            <w:r w:rsidRPr="00EA7E0F">
              <w:rPr>
                <w:rFonts w:asciiTheme="minorHAnsi" w:hAnsiTheme="minorHAnsi" w:cstheme="minorHAnsi"/>
                <w:sz w:val="28"/>
                <w:szCs w:val="22"/>
              </w:rPr>
              <w:t>SAP</w:t>
            </w:r>
          </w:p>
        </w:tc>
        <w:tc>
          <w:tcPr>
            <w:tcW w:w="7470" w:type="dxa"/>
          </w:tcPr>
          <w:p w:rsidR="00C90704" w:rsidRPr="004C19A9" w:rsidRDefault="00C90704" w:rsidP="004C19A9">
            <w:pPr>
              <w:spacing w:after="240" w:line="264" w:lineRule="auto"/>
            </w:pPr>
            <w:r w:rsidRPr="004C19A9">
              <w:t>Richard Whittington leads the Media and Entertainment Industry for SAP responsible for the strategic direction, and product development for SAP's media portfolio.  Prior to SAP, Richard was a senior partner and executive</w:t>
            </w:r>
            <w:proofErr w:type="gramStart"/>
            <w:r w:rsidRPr="004C19A9">
              <w:t>  in</w:t>
            </w:r>
            <w:proofErr w:type="gramEnd"/>
            <w:r w:rsidRPr="004C19A9">
              <w:t xml:space="preserve"> IBM’s Global Business Services where he  worked with many of the leading old and new media companies, including Universal Studios, DirecTV, Yahoo!, Google, The Walt Disney Company, Warner Bros., Genius Products, iuniverse.com, Knight </w:t>
            </w:r>
            <w:proofErr w:type="spellStart"/>
            <w:r w:rsidRPr="004C19A9">
              <w:t>Ridder</w:t>
            </w:r>
            <w:proofErr w:type="spellEnd"/>
            <w:r w:rsidRPr="004C19A9">
              <w:t xml:space="preserve"> Digital, The William Morris Agency, Sony Pictures, Fox Filmed Entertainment, and the Dallas Morning News, to name a few.  Prior to IBM, Richard was a Senior Partner in the Media and Entertainment Practice for PricewaterhouseCoopers Consulting. He has also worked in Healthcare and Financial Services at companies such as Kaiser Permanente, and American Exp</w:t>
            </w:r>
            <w:r w:rsidR="00AC62EC">
              <w:t>ress both in the UK and the US.</w:t>
            </w:r>
          </w:p>
          <w:p w:rsidR="00C90704" w:rsidRPr="004C19A9" w:rsidRDefault="00C90704" w:rsidP="00BE2059">
            <w:pPr>
              <w:spacing w:after="240" w:line="264" w:lineRule="auto"/>
              <w:rPr>
                <w:rFonts w:cstheme="minorHAnsi"/>
                <w:b/>
              </w:rPr>
            </w:pPr>
            <w:r w:rsidRPr="004C19A9">
              <w:t xml:space="preserve">Originally a UK native, Richard now lives in Southern California, has two daughters and spends his free time cycling for fitness and various causes, including Challenged Athletes, Diabetes and the local California charities.  He holds a </w:t>
            </w:r>
            <w:proofErr w:type="spellStart"/>
            <w:r w:rsidRPr="004C19A9">
              <w:t>Masters</w:t>
            </w:r>
            <w:proofErr w:type="spellEnd"/>
            <w:r w:rsidRPr="004C19A9">
              <w:t xml:space="preserve"> degree from the University of Brighton (UK) and a </w:t>
            </w:r>
            <w:proofErr w:type="spellStart"/>
            <w:r w:rsidRPr="004C19A9">
              <w:t>Bachelors</w:t>
            </w:r>
            <w:proofErr w:type="spellEnd"/>
            <w:r w:rsidRPr="004C19A9">
              <w:t xml:space="preserve"> degree in Education from the University of Sussex.  He is an EU and US citizen.</w:t>
            </w:r>
            <w:r w:rsidR="00BE2059" w:rsidRPr="004C19A9">
              <w:rPr>
                <w:rFonts w:cstheme="minorHAnsi"/>
                <w:b/>
              </w:rPr>
              <w:t xml:space="preserve"> </w:t>
            </w:r>
          </w:p>
        </w:tc>
      </w:tr>
    </w:tbl>
    <w:p w:rsidR="00C90704" w:rsidRPr="004C19A9" w:rsidRDefault="00C90704" w:rsidP="004C19A9">
      <w:pPr>
        <w:spacing w:after="240" w:line="264" w:lineRule="auto"/>
        <w:rPr>
          <w:rFonts w:cstheme="minorHAnsi"/>
        </w:rPr>
      </w:pPr>
    </w:p>
    <w:p w:rsidR="00B3661D" w:rsidRDefault="00B3661D" w:rsidP="004C19A9">
      <w:pPr>
        <w:spacing w:after="240" w:line="264" w:lineRule="auto"/>
        <w:jc w:val="center"/>
        <w:rPr>
          <w:rFonts w:cs="Arial"/>
          <w:b/>
        </w:rPr>
      </w:pPr>
    </w:p>
    <w:p w:rsidR="004C19A9" w:rsidRPr="004C19A9" w:rsidRDefault="004C19A9" w:rsidP="004C19A9">
      <w:pPr>
        <w:spacing w:after="240" w:line="264" w:lineRule="auto"/>
        <w:jc w:val="center"/>
        <w:rPr>
          <w:rFonts w:cs="Arial"/>
          <w:b/>
        </w:rPr>
      </w:pPr>
    </w:p>
    <w:sectPr w:rsidR="004C19A9" w:rsidRPr="004C19A9" w:rsidSect="00B05B2C">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64A" w:rsidRDefault="00C5764A" w:rsidP="005722D7">
      <w:pPr>
        <w:spacing w:after="0" w:line="240" w:lineRule="auto"/>
      </w:pPr>
      <w:r>
        <w:separator/>
      </w:r>
    </w:p>
  </w:endnote>
  <w:endnote w:type="continuationSeparator" w:id="0">
    <w:p w:rsidR="00C5764A" w:rsidRDefault="00C5764A" w:rsidP="00572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64A" w:rsidRDefault="00C5764A" w:rsidP="005722D7">
      <w:pPr>
        <w:spacing w:after="0" w:line="240" w:lineRule="auto"/>
      </w:pPr>
      <w:r>
        <w:separator/>
      </w:r>
    </w:p>
  </w:footnote>
  <w:footnote w:type="continuationSeparator" w:id="0">
    <w:p w:rsidR="00C5764A" w:rsidRDefault="00C5764A" w:rsidP="005722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16F"/>
    <w:rsid w:val="00034D95"/>
    <w:rsid w:val="000B0289"/>
    <w:rsid w:val="000F318D"/>
    <w:rsid w:val="0013338C"/>
    <w:rsid w:val="0024337B"/>
    <w:rsid w:val="002D76A7"/>
    <w:rsid w:val="00313EFA"/>
    <w:rsid w:val="00365DB7"/>
    <w:rsid w:val="0041116F"/>
    <w:rsid w:val="00412359"/>
    <w:rsid w:val="00420F2F"/>
    <w:rsid w:val="00495B8C"/>
    <w:rsid w:val="004A25CC"/>
    <w:rsid w:val="004A6B3E"/>
    <w:rsid w:val="004C19A9"/>
    <w:rsid w:val="005722D7"/>
    <w:rsid w:val="005F7EB4"/>
    <w:rsid w:val="006167B0"/>
    <w:rsid w:val="00634119"/>
    <w:rsid w:val="00693B28"/>
    <w:rsid w:val="006B3A6B"/>
    <w:rsid w:val="006B3F13"/>
    <w:rsid w:val="006F3DF7"/>
    <w:rsid w:val="007D1114"/>
    <w:rsid w:val="00876D66"/>
    <w:rsid w:val="0095572C"/>
    <w:rsid w:val="00A01BA6"/>
    <w:rsid w:val="00AB5BD8"/>
    <w:rsid w:val="00AC62EC"/>
    <w:rsid w:val="00B031C4"/>
    <w:rsid w:val="00B0443C"/>
    <w:rsid w:val="00B05B2C"/>
    <w:rsid w:val="00B3661D"/>
    <w:rsid w:val="00BA061A"/>
    <w:rsid w:val="00BE2059"/>
    <w:rsid w:val="00C1491F"/>
    <w:rsid w:val="00C5764A"/>
    <w:rsid w:val="00C90704"/>
    <w:rsid w:val="00CD0A07"/>
    <w:rsid w:val="00D067EC"/>
    <w:rsid w:val="00D260C9"/>
    <w:rsid w:val="00D34D5B"/>
    <w:rsid w:val="00D83082"/>
    <w:rsid w:val="00D9589A"/>
    <w:rsid w:val="00DA112E"/>
    <w:rsid w:val="00DA5946"/>
    <w:rsid w:val="00E776DA"/>
    <w:rsid w:val="00EA7E0F"/>
    <w:rsid w:val="00F16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11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111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16F"/>
    <w:rPr>
      <w:rFonts w:ascii="Tahoma" w:hAnsi="Tahoma" w:cs="Tahoma"/>
      <w:sz w:val="16"/>
      <w:szCs w:val="16"/>
    </w:rPr>
  </w:style>
  <w:style w:type="paragraph" w:styleId="Header">
    <w:name w:val="header"/>
    <w:basedOn w:val="Normal"/>
    <w:link w:val="HeaderChar"/>
    <w:uiPriority w:val="99"/>
    <w:unhideWhenUsed/>
    <w:rsid w:val="005722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2D7"/>
  </w:style>
  <w:style w:type="paragraph" w:styleId="Footer">
    <w:name w:val="footer"/>
    <w:basedOn w:val="Normal"/>
    <w:link w:val="FooterChar"/>
    <w:uiPriority w:val="99"/>
    <w:unhideWhenUsed/>
    <w:rsid w:val="005722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2D7"/>
  </w:style>
  <w:style w:type="paragraph" w:styleId="BodyText">
    <w:name w:val="Body Text"/>
    <w:basedOn w:val="Normal"/>
    <w:link w:val="BodyTextChar"/>
    <w:rsid w:val="00C90704"/>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C90704"/>
    <w:rPr>
      <w:rFonts w:ascii="Times New Roman" w:eastAsia="Times New Roman" w:hAnsi="Times New Roman" w:cs="Times New Roman"/>
      <w:szCs w:val="20"/>
    </w:rPr>
  </w:style>
  <w:style w:type="paragraph" w:customStyle="1" w:styleId="Name">
    <w:name w:val="Name"/>
    <w:basedOn w:val="Normal"/>
    <w:rsid w:val="00C90704"/>
    <w:pPr>
      <w:spacing w:before="120" w:after="60" w:line="240" w:lineRule="auto"/>
      <w:ind w:left="1440" w:right="720"/>
    </w:pPr>
    <w:rPr>
      <w:rFonts w:ascii="Helvetica" w:eastAsia="Times New Roman" w:hAnsi="Helvetica" w:cs="Times New Roman"/>
      <w:b/>
      <w:sz w:val="24"/>
      <w:szCs w:val="20"/>
    </w:rPr>
  </w:style>
  <w:style w:type="paragraph" w:styleId="NoSpacing">
    <w:name w:val="No Spacing"/>
    <w:uiPriority w:val="1"/>
    <w:qFormat/>
    <w:rsid w:val="00C5764A"/>
    <w:pPr>
      <w:spacing w:after="0" w:line="240" w:lineRule="auto"/>
    </w:pPr>
  </w:style>
  <w:style w:type="character" w:styleId="Hyperlink">
    <w:name w:val="Hyperlink"/>
    <w:basedOn w:val="DefaultParagraphFont"/>
    <w:uiPriority w:val="99"/>
    <w:rsid w:val="00C5764A"/>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11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111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16F"/>
    <w:rPr>
      <w:rFonts w:ascii="Tahoma" w:hAnsi="Tahoma" w:cs="Tahoma"/>
      <w:sz w:val="16"/>
      <w:szCs w:val="16"/>
    </w:rPr>
  </w:style>
  <w:style w:type="paragraph" w:styleId="Header">
    <w:name w:val="header"/>
    <w:basedOn w:val="Normal"/>
    <w:link w:val="HeaderChar"/>
    <w:uiPriority w:val="99"/>
    <w:unhideWhenUsed/>
    <w:rsid w:val="005722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2D7"/>
  </w:style>
  <w:style w:type="paragraph" w:styleId="Footer">
    <w:name w:val="footer"/>
    <w:basedOn w:val="Normal"/>
    <w:link w:val="FooterChar"/>
    <w:uiPriority w:val="99"/>
    <w:unhideWhenUsed/>
    <w:rsid w:val="005722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2D7"/>
  </w:style>
  <w:style w:type="paragraph" w:styleId="BodyText">
    <w:name w:val="Body Text"/>
    <w:basedOn w:val="Normal"/>
    <w:link w:val="BodyTextChar"/>
    <w:rsid w:val="00C90704"/>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C90704"/>
    <w:rPr>
      <w:rFonts w:ascii="Times New Roman" w:eastAsia="Times New Roman" w:hAnsi="Times New Roman" w:cs="Times New Roman"/>
      <w:szCs w:val="20"/>
    </w:rPr>
  </w:style>
  <w:style w:type="paragraph" w:customStyle="1" w:styleId="Name">
    <w:name w:val="Name"/>
    <w:basedOn w:val="Normal"/>
    <w:rsid w:val="00C90704"/>
    <w:pPr>
      <w:spacing w:before="120" w:after="60" w:line="240" w:lineRule="auto"/>
      <w:ind w:left="1440" w:right="720"/>
    </w:pPr>
    <w:rPr>
      <w:rFonts w:ascii="Helvetica" w:eastAsia="Times New Roman" w:hAnsi="Helvetica" w:cs="Times New Roman"/>
      <w:b/>
      <w:sz w:val="24"/>
      <w:szCs w:val="20"/>
    </w:rPr>
  </w:style>
  <w:style w:type="paragraph" w:styleId="NoSpacing">
    <w:name w:val="No Spacing"/>
    <w:uiPriority w:val="1"/>
    <w:qFormat/>
    <w:rsid w:val="00C5764A"/>
    <w:pPr>
      <w:spacing w:after="0" w:line="240" w:lineRule="auto"/>
    </w:pPr>
  </w:style>
  <w:style w:type="character" w:styleId="Hyperlink">
    <w:name w:val="Hyperlink"/>
    <w:basedOn w:val="DefaultParagraphFont"/>
    <w:uiPriority w:val="99"/>
    <w:rsid w:val="00C5764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127574">
      <w:bodyDiv w:val="1"/>
      <w:marLeft w:val="0"/>
      <w:marRight w:val="0"/>
      <w:marTop w:val="0"/>
      <w:marBottom w:val="0"/>
      <w:divBdr>
        <w:top w:val="none" w:sz="0" w:space="0" w:color="auto"/>
        <w:left w:val="none" w:sz="0" w:space="0" w:color="auto"/>
        <w:bottom w:val="none" w:sz="0" w:space="0" w:color="auto"/>
        <w:right w:val="none" w:sz="0" w:space="0" w:color="auto"/>
      </w:divBdr>
      <w:divsChild>
        <w:div w:id="740912470">
          <w:marLeft w:val="0"/>
          <w:marRight w:val="0"/>
          <w:marTop w:val="0"/>
          <w:marBottom w:val="0"/>
          <w:divBdr>
            <w:top w:val="none" w:sz="0" w:space="0" w:color="auto"/>
            <w:left w:val="none" w:sz="0" w:space="0" w:color="auto"/>
            <w:bottom w:val="none" w:sz="0" w:space="0" w:color="auto"/>
            <w:right w:val="none" w:sz="0" w:space="0" w:color="auto"/>
          </w:divBdr>
          <w:divsChild>
            <w:div w:id="803429504">
              <w:marLeft w:val="0"/>
              <w:marRight w:val="0"/>
              <w:marTop w:val="0"/>
              <w:marBottom w:val="0"/>
              <w:divBdr>
                <w:top w:val="none" w:sz="0" w:space="0" w:color="auto"/>
                <w:left w:val="none" w:sz="0" w:space="0" w:color="auto"/>
                <w:bottom w:val="none" w:sz="0" w:space="0" w:color="auto"/>
                <w:right w:val="none" w:sz="0" w:space="0" w:color="auto"/>
              </w:divBdr>
              <w:divsChild>
                <w:div w:id="363403517">
                  <w:marLeft w:val="210"/>
                  <w:marRight w:val="0"/>
                  <w:marTop w:val="0"/>
                  <w:marBottom w:val="0"/>
                  <w:divBdr>
                    <w:top w:val="none" w:sz="0" w:space="0" w:color="auto"/>
                    <w:left w:val="none" w:sz="0" w:space="0" w:color="auto"/>
                    <w:bottom w:val="none" w:sz="0" w:space="0" w:color="auto"/>
                    <w:right w:val="none" w:sz="0" w:space="0" w:color="auto"/>
                  </w:divBdr>
                  <w:divsChild>
                    <w:div w:id="1265069671">
                      <w:marLeft w:val="0"/>
                      <w:marRight w:val="0"/>
                      <w:marTop w:val="0"/>
                      <w:marBottom w:val="0"/>
                      <w:divBdr>
                        <w:top w:val="none" w:sz="0" w:space="0" w:color="auto"/>
                        <w:left w:val="none" w:sz="0" w:space="0" w:color="auto"/>
                        <w:bottom w:val="none" w:sz="0" w:space="0" w:color="auto"/>
                        <w:right w:val="none" w:sz="0" w:space="0" w:color="auto"/>
                      </w:divBdr>
                      <w:divsChild>
                        <w:div w:id="147209225">
                          <w:marLeft w:val="0"/>
                          <w:marRight w:val="0"/>
                          <w:marTop w:val="0"/>
                          <w:marBottom w:val="0"/>
                          <w:divBdr>
                            <w:top w:val="none" w:sz="0" w:space="0" w:color="auto"/>
                            <w:left w:val="none" w:sz="0" w:space="0" w:color="auto"/>
                            <w:bottom w:val="none" w:sz="0" w:space="0" w:color="auto"/>
                            <w:right w:val="none" w:sz="0" w:space="0" w:color="auto"/>
                          </w:divBdr>
                          <w:divsChild>
                            <w:div w:id="2142918272">
                              <w:marLeft w:val="0"/>
                              <w:marRight w:val="0"/>
                              <w:marTop w:val="0"/>
                              <w:marBottom w:val="0"/>
                              <w:divBdr>
                                <w:top w:val="none" w:sz="0" w:space="0" w:color="auto"/>
                                <w:left w:val="none" w:sz="0" w:space="0" w:color="auto"/>
                                <w:bottom w:val="none" w:sz="0" w:space="0" w:color="auto"/>
                                <w:right w:val="none" w:sz="0" w:space="0" w:color="auto"/>
                              </w:divBdr>
                              <w:divsChild>
                                <w:div w:id="648902654">
                                  <w:marLeft w:val="0"/>
                                  <w:marRight w:val="300"/>
                                  <w:marTop w:val="0"/>
                                  <w:marBottom w:val="0"/>
                                  <w:divBdr>
                                    <w:top w:val="none" w:sz="0" w:space="0" w:color="auto"/>
                                    <w:left w:val="none" w:sz="0" w:space="0" w:color="auto"/>
                                    <w:bottom w:val="none" w:sz="0" w:space="0" w:color="auto"/>
                                    <w:right w:val="none" w:sz="0" w:space="0" w:color="auto"/>
                                  </w:divBdr>
                                  <w:divsChild>
                                    <w:div w:id="785848296">
                                      <w:marLeft w:val="0"/>
                                      <w:marRight w:val="0"/>
                                      <w:marTop w:val="0"/>
                                      <w:marBottom w:val="0"/>
                                      <w:divBdr>
                                        <w:top w:val="none" w:sz="0" w:space="0" w:color="auto"/>
                                        <w:left w:val="none" w:sz="0" w:space="0" w:color="auto"/>
                                        <w:bottom w:val="none" w:sz="0" w:space="0" w:color="auto"/>
                                        <w:right w:val="none" w:sz="0" w:space="0" w:color="auto"/>
                                      </w:divBdr>
                                      <w:divsChild>
                                        <w:div w:id="16335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0749664">
      <w:bodyDiv w:val="1"/>
      <w:marLeft w:val="0"/>
      <w:marRight w:val="0"/>
      <w:marTop w:val="0"/>
      <w:marBottom w:val="0"/>
      <w:divBdr>
        <w:top w:val="none" w:sz="0" w:space="0" w:color="auto"/>
        <w:left w:val="none" w:sz="0" w:space="0" w:color="auto"/>
        <w:bottom w:val="none" w:sz="0" w:space="0" w:color="auto"/>
        <w:right w:val="none" w:sz="0" w:space="0" w:color="auto"/>
      </w:divBdr>
    </w:div>
    <w:div w:id="152269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D9B43-1EE0-426E-8FDC-E0DD4FDC8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2922</Words>
  <Characters>16659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USC- Marshall School of Business</Company>
  <LinksUpToDate>false</LinksUpToDate>
  <CharactersWithSpaces>19542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Marshall School of Business</dc:creator>
  <cp:lastModifiedBy>Windows User</cp:lastModifiedBy>
  <cp:revision>5</cp:revision>
  <cp:lastPrinted>2011-10-21T17:39:00Z</cp:lastPrinted>
  <dcterms:created xsi:type="dcterms:W3CDTF">2012-03-09T00:40:00Z</dcterms:created>
  <dcterms:modified xsi:type="dcterms:W3CDTF">2012-03-09T00:48:00Z</dcterms:modified>
</cp:coreProperties>
</file>