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03F" w:rsidRDefault="00C116FF" w:rsidP="00DD403F">
      <w:pPr>
        <w:jc w:val="lowKashida"/>
        <w:rPr>
          <w:rtl/>
        </w:rPr>
      </w:pPr>
      <w:r w:rsidRPr="00C116FF">
        <w:rPr>
          <w:noProof/>
          <w:sz w:val="20"/>
          <w:rtl/>
          <w:lang w:val="ar-SA"/>
        </w:rPr>
        <w:pict>
          <v:group id="_x0000_s1026" style="position:absolute;left:0;text-align:left;margin-left:-45pt;margin-top:-45.1pt;width:520.95pt;height:79.8pt;z-index:251637760" coordorigin="918,756" coordsize="10419,1596">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027" type="#_x0000_t108" style="position:absolute;left:918;top:756;width:10419;height:1596" adj="3956,15377"/>
            <v:shapetype id="_x0000_t202" coordsize="21600,21600" o:spt="202" path="m,l,21600r21600,l21600,xe">
              <v:stroke joinstyle="miter"/>
              <v:path gradientshapeok="t" o:connecttype="rect"/>
            </v:shapetype>
            <v:shape id="_x0000_s1028" type="#_x0000_t202" style="position:absolute;left:3426;top:900;width:5700;height:871" strokecolor="white">
              <v:textbox style="mso-next-textbox:#_x0000_s1028">
                <w:txbxContent>
                  <w:p w:rsidR="00DD403F" w:rsidRPr="00DF764F" w:rsidRDefault="006C498F" w:rsidP="006C498F">
                    <w:pPr>
                      <w:spacing w:line="360" w:lineRule="auto"/>
                      <w:ind w:left="284" w:firstLine="567"/>
                      <w:jc w:val="center"/>
                      <w:rPr>
                        <w:szCs w:val="12"/>
                      </w:rPr>
                    </w:pPr>
                    <w:r w:rsidRPr="006C498F">
                      <w:rPr>
                        <w:rFonts w:ascii="Arial Black" w:hAnsi="Arial Black" w:cstheme="minorBidi"/>
                        <w:b/>
                        <w:bCs/>
                        <w:shadow/>
                        <w:sz w:val="56"/>
                        <w:szCs w:val="56"/>
                        <w:rtl/>
                      </w:rPr>
                      <w:t>الـداء</w:t>
                    </w:r>
                    <w:r w:rsidRPr="006C498F">
                      <w:rPr>
                        <w:rFonts w:ascii="Arial Black" w:hAnsi="Arial Black" w:cstheme="minorBidi" w:hint="cs"/>
                        <w:b/>
                        <w:bCs/>
                        <w:shadow/>
                        <w:sz w:val="56"/>
                        <w:szCs w:val="56"/>
                        <w:rtl/>
                      </w:rPr>
                      <w:t xml:space="preserve"> </w:t>
                    </w:r>
                    <w:r w:rsidRPr="006C498F">
                      <w:rPr>
                        <w:rFonts w:ascii="Arial Black" w:hAnsi="Arial Black" w:cstheme="minorBidi"/>
                        <w:b/>
                        <w:bCs/>
                        <w:shadow/>
                        <w:sz w:val="56"/>
                        <w:szCs w:val="56"/>
                        <w:rtl/>
                      </w:rPr>
                      <w:t>السكري</w:t>
                    </w:r>
                    <w:r w:rsidR="008E2D09">
                      <w:rPr>
                        <w:noProof/>
                        <w:szCs w:val="12"/>
                      </w:rPr>
                      <w:drawing>
                        <wp:inline distT="0" distB="0" distL="0" distR="0">
                          <wp:extent cx="2924175" cy="447675"/>
                          <wp:effectExtent l="1905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24175" cy="447675"/>
                                  </a:xfrm>
                                  <a:prstGeom prst="rect">
                                    <a:avLst/>
                                  </a:prstGeom>
                                  <a:noFill/>
                                  <a:ln w="9525">
                                    <a:noFill/>
                                    <a:miter lim="800000"/>
                                    <a:headEnd/>
                                    <a:tailEnd/>
                                  </a:ln>
                                </pic:spPr>
                              </pic:pic>
                            </a:graphicData>
                          </a:graphic>
                        </wp:inline>
                      </w:drawing>
                    </w:r>
                  </w:p>
                </w:txbxContent>
              </v:textbox>
            </v:shape>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9" type="#_x0000_t84" style="position:absolute;left:9518;top:1190;width:1819;height:877" adj="2976"/>
            <v:shape id="_x0000_s1030" type="#_x0000_t84" style="position:absolute;left:918;top:1190;width:1819;height:877"/>
            <v:shape id="_x0000_s1031" type="#_x0000_t202" style="position:absolute;left:9683;top:1336;width:1489;height:580" strokecolor="gray" strokeweight="1pt">
              <v:textbox style="mso-next-textbox:#_x0000_s1031">
                <w:txbxContent>
                  <w:p w:rsidR="00DD403F" w:rsidRPr="005D63F7" w:rsidRDefault="00CD5B20" w:rsidP="00DD403F">
                    <w:pPr>
                      <w:jc w:val="center"/>
                      <w:rPr>
                        <w:rFonts w:cs="Simplified Arabic"/>
                        <w:b/>
                        <w:bCs/>
                        <w:sz w:val="20"/>
                        <w:szCs w:val="20"/>
                        <w:rtl/>
                      </w:rPr>
                    </w:pPr>
                    <w:r w:rsidRPr="005D63F7">
                      <w:rPr>
                        <w:rFonts w:cs="Simplified Arabic" w:hint="cs"/>
                        <w:b/>
                        <w:bCs/>
                        <w:sz w:val="18"/>
                        <w:szCs w:val="18"/>
                        <w:rtl/>
                      </w:rPr>
                      <w:t>عملي صيلة</w:t>
                    </w:r>
                    <w:r w:rsidRPr="005D63F7">
                      <w:rPr>
                        <w:rFonts w:cs="Simplified Arabic" w:hint="cs"/>
                        <w:b/>
                        <w:bCs/>
                        <w:sz w:val="18"/>
                        <w:szCs w:val="20"/>
                        <w:rtl/>
                      </w:rPr>
                      <w:t xml:space="preserve"> مشافي</w:t>
                    </w:r>
                  </w:p>
                </w:txbxContent>
              </v:textbox>
            </v:shape>
            <v:shape id="_x0000_s1032" type="#_x0000_t202" style="position:absolute;left:1083;top:1336;width:1489;height:580" strokecolor="gray" strokeweight="1pt">
              <v:textbox style="mso-next-textbox:#_x0000_s1032">
                <w:txbxContent>
                  <w:p w:rsidR="008579B4" w:rsidRPr="005D63F7" w:rsidRDefault="008579B4" w:rsidP="005D63F7">
                    <w:pPr>
                      <w:rPr>
                        <w:b/>
                        <w:bCs/>
                        <w:szCs w:val="30"/>
                        <w:rtl/>
                      </w:rPr>
                    </w:pPr>
                    <w:r w:rsidRPr="005D63F7">
                      <w:rPr>
                        <w:rFonts w:hint="cs"/>
                        <w:b/>
                        <w:bCs/>
                        <w:sz w:val="22"/>
                        <w:rtl/>
                      </w:rPr>
                      <w:t>الجلسة ال</w:t>
                    </w:r>
                    <w:r w:rsidR="005D63F7" w:rsidRPr="005D63F7">
                      <w:rPr>
                        <w:rFonts w:hint="cs"/>
                        <w:b/>
                        <w:bCs/>
                        <w:sz w:val="22"/>
                        <w:rtl/>
                      </w:rPr>
                      <w:t>ثانية</w:t>
                    </w:r>
                  </w:p>
                  <w:p w:rsidR="00DD403F" w:rsidRPr="008579B4" w:rsidRDefault="00DD403F" w:rsidP="008579B4">
                    <w:pPr>
                      <w:rPr>
                        <w:rtl/>
                      </w:rPr>
                    </w:pPr>
                  </w:p>
                </w:txbxContent>
              </v:textbox>
            </v:shape>
            <w10:wrap anchorx="page"/>
          </v:group>
        </w:pict>
      </w:r>
    </w:p>
    <w:p w:rsidR="00DD403F" w:rsidRDefault="00DD403F" w:rsidP="00DD403F">
      <w:pPr>
        <w:jc w:val="lowKashida"/>
        <w:rPr>
          <w:rtl/>
        </w:rPr>
      </w:pPr>
    </w:p>
    <w:p w:rsidR="00DD403F" w:rsidRDefault="00DD403F" w:rsidP="00DD403F">
      <w:pPr>
        <w:jc w:val="lowKashida"/>
        <w:rPr>
          <w:rtl/>
        </w:rPr>
      </w:pPr>
    </w:p>
    <w:p w:rsidR="00DD403F" w:rsidRDefault="00DD403F" w:rsidP="00DD403F">
      <w:pPr>
        <w:jc w:val="lowKashida"/>
        <w:rPr>
          <w:rtl/>
        </w:rPr>
      </w:pPr>
    </w:p>
    <w:p w:rsidR="009A65A6" w:rsidRPr="00F45DE3" w:rsidRDefault="009A65A6" w:rsidP="009A65A6">
      <w:pPr>
        <w:rPr>
          <w:rFonts w:ascii="Arial Black" w:hAnsi="Arial Black"/>
          <w:rtl/>
        </w:rPr>
      </w:pPr>
    </w:p>
    <w:p w:rsidR="009A65A6" w:rsidRDefault="00AD448C" w:rsidP="00CD5B20">
      <w:pPr>
        <w:spacing w:before="60"/>
        <w:rPr>
          <w:rFonts w:cs="Monotype Koufi"/>
          <w:b/>
          <w:i/>
          <w:sz w:val="32"/>
          <w:szCs w:val="32"/>
          <w:u w:val="single"/>
          <w:rtl/>
        </w:rPr>
      </w:pPr>
      <w:r w:rsidRPr="00136BE5">
        <w:rPr>
          <w:rFonts w:cs="Monotype Koufi" w:hint="cs"/>
          <w:i/>
          <w:sz w:val="32"/>
          <w:szCs w:val="32"/>
          <w:rtl/>
          <w:lang w:bidi="ar-SY"/>
        </w:rPr>
        <w:t xml:space="preserve"> تعريف </w:t>
      </w:r>
      <w:r w:rsidR="008C39F1" w:rsidRPr="00136BE5">
        <w:rPr>
          <w:rFonts w:cs="Monotype Koufi" w:hint="cs"/>
          <w:i/>
          <w:sz w:val="32"/>
          <w:szCs w:val="32"/>
          <w:rtl/>
          <w:lang w:bidi="ar-SY"/>
        </w:rPr>
        <w:t>ال</w:t>
      </w:r>
      <w:r w:rsidR="00CD5B20" w:rsidRPr="00136BE5">
        <w:rPr>
          <w:rFonts w:cs="Monotype Koufi" w:hint="cs"/>
          <w:i/>
          <w:sz w:val="32"/>
          <w:szCs w:val="32"/>
          <w:rtl/>
          <w:lang w:bidi="ar-SY"/>
        </w:rPr>
        <w:t>داء السكري</w:t>
      </w:r>
      <w:r w:rsidR="009A65A6" w:rsidRPr="00136BE5">
        <w:rPr>
          <w:rFonts w:cs="Monotype Koufi" w:hint="cs"/>
          <w:b/>
          <w:i/>
          <w:sz w:val="32"/>
          <w:szCs w:val="32"/>
          <w:rtl/>
        </w:rPr>
        <w:t>:</w:t>
      </w:r>
      <w:r w:rsidRPr="00AD448C">
        <w:rPr>
          <w:b/>
          <w:bCs/>
          <w:sz w:val="28"/>
          <w:szCs w:val="28"/>
          <w:rtl/>
          <w:lang w:bidi="ar-SY"/>
        </w:rPr>
        <w:t xml:space="preserve"> </w:t>
      </w:r>
      <w:r w:rsidRPr="005B217F">
        <w:rPr>
          <w:b/>
          <w:bCs/>
          <w:sz w:val="28"/>
          <w:szCs w:val="28"/>
          <w:rtl/>
          <w:lang w:bidi="ar-SY"/>
        </w:rPr>
        <w:t>(</w:t>
      </w:r>
      <w:r w:rsidRPr="005B217F">
        <w:rPr>
          <w:b/>
          <w:bCs/>
          <w:sz w:val="28"/>
          <w:szCs w:val="28"/>
          <w:lang w:bidi="ar-SY"/>
        </w:rPr>
        <w:t>Disease Definition</w:t>
      </w:r>
      <w:r w:rsidRPr="005B217F">
        <w:rPr>
          <w:b/>
          <w:bCs/>
          <w:sz w:val="28"/>
          <w:szCs w:val="28"/>
          <w:rtl/>
          <w:lang w:bidi="ar-SY"/>
        </w:rPr>
        <w:t>)</w:t>
      </w:r>
    </w:p>
    <w:p w:rsidR="00CD5B20" w:rsidRPr="00AD448C" w:rsidRDefault="00CD5B20" w:rsidP="00CD5B20">
      <w:pPr>
        <w:spacing w:line="360" w:lineRule="auto"/>
        <w:rPr>
          <w:rFonts w:cs="Simplified Arabic"/>
          <w:sz w:val="26"/>
          <w:szCs w:val="26"/>
          <w:rtl/>
          <w:lang w:bidi="ar-SY"/>
        </w:rPr>
      </w:pPr>
      <w:r w:rsidRPr="00AD448C">
        <w:rPr>
          <w:rFonts w:cs="Simplified Arabic" w:hint="cs"/>
          <w:sz w:val="26"/>
          <w:szCs w:val="26"/>
          <w:rtl/>
          <w:lang w:bidi="ar-SY"/>
        </w:rPr>
        <w:t>هو مرض مزمن غير قابل للشفاء.</w:t>
      </w:r>
    </w:p>
    <w:p w:rsidR="00CD5B20" w:rsidRPr="00AD448C" w:rsidRDefault="00CD5B20" w:rsidP="00CD5B20">
      <w:pPr>
        <w:spacing w:line="360" w:lineRule="auto"/>
        <w:rPr>
          <w:rFonts w:cs="Simplified Arabic"/>
          <w:sz w:val="26"/>
          <w:szCs w:val="26"/>
          <w:rtl/>
          <w:lang w:bidi="ar-SY"/>
        </w:rPr>
      </w:pPr>
      <w:r w:rsidRPr="00AD448C">
        <w:rPr>
          <w:rFonts w:cs="Simplified Arabic" w:hint="cs"/>
          <w:sz w:val="26"/>
          <w:szCs w:val="26"/>
          <w:rtl/>
          <w:lang w:bidi="ar-SY"/>
        </w:rPr>
        <w:t xml:space="preserve">اضطراب استقلابي يتميز بارتفاع سكر الدم المزمن مع اضطراب في استقلاب الكربوهيدرات، الشحوم والبروتينات... ينتج عن خلل في إفراز الأنسولين أو في تأثير الأنسولين أو في الاثنين معاً. </w:t>
      </w:r>
    </w:p>
    <w:p w:rsidR="00CD5B20" w:rsidRPr="006C7098" w:rsidRDefault="00CD5B20" w:rsidP="00CD5B20">
      <w:pPr>
        <w:spacing w:line="360" w:lineRule="auto"/>
        <w:rPr>
          <w:b/>
          <w:bCs/>
          <w:sz w:val="28"/>
          <w:szCs w:val="28"/>
          <w:rtl/>
          <w:lang w:bidi="ar-SY"/>
        </w:rPr>
      </w:pPr>
      <w:r w:rsidRPr="006C7098">
        <w:rPr>
          <w:rFonts w:hint="cs"/>
          <w:b/>
          <w:bCs/>
          <w:sz w:val="28"/>
          <w:szCs w:val="28"/>
          <w:rtl/>
          <w:lang w:bidi="ar-SY"/>
        </w:rPr>
        <w:t>معدل السكر الطبيعي (70- 110)</w:t>
      </w:r>
    </w:p>
    <w:p w:rsidR="00CD5B20" w:rsidRPr="006C7098" w:rsidRDefault="00CD5B20" w:rsidP="00CD5B20">
      <w:pPr>
        <w:spacing w:line="360" w:lineRule="auto"/>
        <w:rPr>
          <w:b/>
          <w:bCs/>
          <w:sz w:val="32"/>
          <w:szCs w:val="32"/>
          <w:rtl/>
          <w:lang w:bidi="ar-SY"/>
        </w:rPr>
      </w:pPr>
      <w:r w:rsidRPr="006C7098">
        <w:rPr>
          <w:rFonts w:hint="cs"/>
          <w:b/>
          <w:bCs/>
          <w:sz w:val="32"/>
          <w:szCs w:val="32"/>
          <w:rtl/>
          <w:lang w:bidi="ar-SY"/>
        </w:rPr>
        <w:t xml:space="preserve">دور الانسولين: </w:t>
      </w:r>
    </w:p>
    <w:p w:rsidR="00CD5B20" w:rsidRPr="00CD5B20" w:rsidRDefault="006C498F" w:rsidP="00CD5B20">
      <w:pPr>
        <w:spacing w:line="360" w:lineRule="auto"/>
        <w:rPr>
          <w:b/>
          <w:bCs/>
          <w:sz w:val="28"/>
          <w:szCs w:val="28"/>
          <w:u w:val="single"/>
          <w:rtl/>
          <w:lang w:bidi="ar-SY"/>
        </w:rPr>
      </w:pPr>
      <w:r>
        <w:rPr>
          <w:b/>
          <w:bCs/>
          <w:noProof/>
          <w:sz w:val="28"/>
          <w:szCs w:val="28"/>
          <w:rtl/>
        </w:rPr>
        <w:pict>
          <v:line id="_x0000_s1097" style="position:absolute;left:0;text-align:left;flip:x;z-index:251689984" from="393.25pt,16.35pt" to="393.25pt,34.35pt">
            <v:stroke endarrow="block"/>
            <w10:wrap anchorx="page"/>
          </v:line>
        </w:pict>
      </w:r>
    </w:p>
    <w:p w:rsidR="00CD5B20" w:rsidRPr="00CD5B20" w:rsidRDefault="006C498F" w:rsidP="00CD5B20">
      <w:pPr>
        <w:spacing w:line="360" w:lineRule="auto"/>
        <w:rPr>
          <w:b/>
          <w:bCs/>
          <w:sz w:val="28"/>
          <w:szCs w:val="28"/>
          <w:rtl/>
          <w:lang w:bidi="ar-SY"/>
        </w:rPr>
      </w:pPr>
      <w:r>
        <w:rPr>
          <w:noProof/>
          <w:sz w:val="28"/>
          <w:szCs w:val="28"/>
          <w:rtl/>
        </w:rPr>
        <w:pict>
          <v:line id="_x0000_s1091" style="position:absolute;left:0;text-align:left;flip:x y;z-index:251683840" from="252pt,22.8pt" to="252pt,40.8pt">
            <v:stroke endarrow="block"/>
            <w10:wrap anchorx="page"/>
          </v:line>
        </w:pict>
      </w:r>
      <w:r w:rsidR="00CD5B20" w:rsidRPr="00071E76">
        <w:rPr>
          <w:rFonts w:hint="cs"/>
          <w:sz w:val="28"/>
          <w:szCs w:val="28"/>
          <w:rtl/>
          <w:lang w:bidi="ar-SY"/>
        </w:rPr>
        <w:t xml:space="preserve">         </w:t>
      </w:r>
      <w:r w:rsidR="00CD5B20" w:rsidRPr="00CD5B20">
        <w:rPr>
          <w:rFonts w:hint="cs"/>
          <w:b/>
          <w:bCs/>
          <w:sz w:val="28"/>
          <w:szCs w:val="28"/>
          <w:rtl/>
          <w:lang w:bidi="ar-SY"/>
        </w:rPr>
        <w:t xml:space="preserve">تركيز سكر الدم: </w:t>
      </w:r>
    </w:p>
    <w:p w:rsidR="00CD5B20" w:rsidRPr="00071E76" w:rsidRDefault="00CD5B20" w:rsidP="00CD5B20">
      <w:pPr>
        <w:spacing w:line="360" w:lineRule="auto"/>
        <w:rPr>
          <w:sz w:val="28"/>
          <w:szCs w:val="28"/>
          <w:rtl/>
          <w:lang w:bidi="ar-SY"/>
        </w:rPr>
      </w:pPr>
      <w:r w:rsidRPr="00071E76">
        <w:rPr>
          <w:rFonts w:hint="cs"/>
          <w:sz w:val="28"/>
          <w:szCs w:val="28"/>
          <w:rtl/>
          <w:lang w:bidi="ar-SY"/>
        </w:rPr>
        <w:t xml:space="preserve">                                                  التقاط السكر.</w:t>
      </w:r>
    </w:p>
    <w:p w:rsidR="00CD5B20" w:rsidRPr="00071E76" w:rsidRDefault="006C498F" w:rsidP="00CD5B20">
      <w:pPr>
        <w:spacing w:line="360" w:lineRule="auto"/>
        <w:jc w:val="center"/>
        <w:rPr>
          <w:sz w:val="28"/>
          <w:szCs w:val="28"/>
          <w:rtl/>
          <w:lang w:bidi="ar-SY"/>
        </w:rPr>
      </w:pPr>
      <w:r>
        <w:rPr>
          <w:b/>
          <w:bCs/>
          <w:noProof/>
          <w:sz w:val="28"/>
          <w:szCs w:val="28"/>
          <w:rtl/>
        </w:rPr>
        <w:pict>
          <v:line id="_x0000_s1094" style="position:absolute;left:0;text-align:left;flip:x;z-index:251686912" from="255.75pt,18.6pt" to="255.75pt,36.6pt">
            <v:stroke endarrow="block"/>
            <w10:wrap anchorx="page"/>
          </v:line>
        </w:pict>
      </w:r>
      <w:r>
        <w:rPr>
          <w:noProof/>
          <w:sz w:val="28"/>
          <w:szCs w:val="28"/>
          <w:rtl/>
        </w:rPr>
        <w:pict>
          <v:line id="_x0000_s1093" style="position:absolute;left:0;text-align:left;flip:x y;z-index:251685888" from="252pt,.6pt" to="252pt,18.6pt">
            <v:stroke endarrow="block"/>
            <w10:wrap anchorx="page"/>
          </v:line>
        </w:pict>
      </w:r>
      <w:r w:rsidR="00CD5B20" w:rsidRPr="00071E76">
        <w:rPr>
          <w:rFonts w:hint="cs"/>
          <w:sz w:val="28"/>
          <w:szCs w:val="28"/>
          <w:rtl/>
          <w:lang w:bidi="ar-SY"/>
        </w:rPr>
        <w:t xml:space="preserve">                           تشكيل الغليكوجين (العصارات والكبد )</w:t>
      </w:r>
    </w:p>
    <w:p w:rsidR="00CD5B20" w:rsidRPr="00071E76" w:rsidRDefault="00CD5B20" w:rsidP="00CD5B20">
      <w:pPr>
        <w:spacing w:line="360" w:lineRule="auto"/>
        <w:jc w:val="center"/>
        <w:rPr>
          <w:sz w:val="28"/>
          <w:szCs w:val="28"/>
          <w:rtl/>
          <w:lang w:bidi="ar-SY"/>
        </w:rPr>
      </w:pPr>
      <w:r w:rsidRPr="00071E76">
        <w:rPr>
          <w:rFonts w:hint="cs"/>
          <w:sz w:val="28"/>
          <w:szCs w:val="28"/>
          <w:rtl/>
          <w:lang w:bidi="ar-SY"/>
        </w:rPr>
        <w:t xml:space="preserve">                                           </w:t>
      </w:r>
      <w:r>
        <w:rPr>
          <w:rFonts w:hint="cs"/>
          <w:sz w:val="28"/>
          <w:szCs w:val="28"/>
          <w:rtl/>
          <w:lang w:bidi="ar-SY"/>
        </w:rPr>
        <w:t xml:space="preserve"> </w:t>
      </w:r>
      <w:r w:rsidRPr="00071E76">
        <w:rPr>
          <w:rFonts w:hint="cs"/>
          <w:sz w:val="28"/>
          <w:szCs w:val="28"/>
          <w:rtl/>
          <w:lang w:bidi="ar-SY"/>
        </w:rPr>
        <w:t xml:space="preserve">  استحداث الغلوكوز (من مصادر غير كربوهيدراتية مثل </w:t>
      </w:r>
      <w:r w:rsidRPr="00071E76">
        <w:rPr>
          <w:sz w:val="28"/>
          <w:szCs w:val="28"/>
          <w:lang w:bidi="ar-SY"/>
        </w:rPr>
        <w:t>aa</w:t>
      </w:r>
      <w:r w:rsidRPr="00071E76">
        <w:rPr>
          <w:rFonts w:hint="cs"/>
          <w:sz w:val="28"/>
          <w:szCs w:val="28"/>
          <w:rtl/>
          <w:lang w:bidi="ar-SY"/>
        </w:rPr>
        <w:t xml:space="preserve"> استر اسيتات).</w:t>
      </w:r>
    </w:p>
    <w:p w:rsidR="00CD5B20" w:rsidRPr="00071E76" w:rsidRDefault="00CD5B20" w:rsidP="00CD5B20">
      <w:pPr>
        <w:spacing w:line="360" w:lineRule="auto"/>
        <w:rPr>
          <w:sz w:val="28"/>
          <w:szCs w:val="28"/>
          <w:rtl/>
          <w:lang w:bidi="ar-SY"/>
        </w:rPr>
      </w:pPr>
    </w:p>
    <w:p w:rsidR="00CD5B20" w:rsidRPr="00CD5B20" w:rsidRDefault="006C498F" w:rsidP="00CD5B20">
      <w:pPr>
        <w:spacing w:line="360" w:lineRule="auto"/>
        <w:rPr>
          <w:b/>
          <w:bCs/>
          <w:sz w:val="28"/>
          <w:szCs w:val="28"/>
          <w:rtl/>
          <w:lang w:bidi="ar-SY"/>
        </w:rPr>
      </w:pPr>
      <w:r>
        <w:rPr>
          <w:b/>
          <w:bCs/>
          <w:noProof/>
          <w:sz w:val="28"/>
          <w:szCs w:val="28"/>
          <w:rtl/>
        </w:rPr>
        <w:pict>
          <v:line id="_x0000_s1096" style="position:absolute;left:0;text-align:left;flip:x;z-index:251688960" from="409.5pt,2.9pt" to="409.5pt,20.9pt">
            <v:stroke endarrow="block"/>
            <w10:wrap anchorx="page"/>
          </v:line>
        </w:pict>
      </w:r>
      <w:r w:rsidR="00CD5B20" w:rsidRPr="00CD5B20">
        <w:rPr>
          <w:rFonts w:hint="cs"/>
          <w:b/>
          <w:bCs/>
          <w:sz w:val="28"/>
          <w:szCs w:val="28"/>
          <w:rtl/>
          <w:lang w:bidi="ar-SY"/>
        </w:rPr>
        <w:t xml:space="preserve">    تركيز الحموض الدسمة والكيتون في الدم:</w:t>
      </w:r>
    </w:p>
    <w:p w:rsidR="00CD5B20" w:rsidRPr="00071E76" w:rsidRDefault="00CD5B20" w:rsidP="00CD5B20">
      <w:pPr>
        <w:spacing w:line="360" w:lineRule="auto"/>
        <w:rPr>
          <w:sz w:val="28"/>
          <w:szCs w:val="28"/>
          <w:rtl/>
          <w:lang w:bidi="ar-SY"/>
        </w:rPr>
      </w:pPr>
      <w:r w:rsidRPr="00071E76">
        <w:rPr>
          <w:rFonts w:hint="cs"/>
          <w:sz w:val="28"/>
          <w:szCs w:val="28"/>
          <w:rtl/>
          <w:lang w:bidi="ar-SY"/>
        </w:rPr>
        <w:t>- في النسج الشحمية: تثبيط حل الشحوم.</w:t>
      </w:r>
    </w:p>
    <w:p w:rsidR="00CD5B20" w:rsidRPr="00071E76" w:rsidRDefault="00C116FF" w:rsidP="00CD5B20">
      <w:pPr>
        <w:tabs>
          <w:tab w:val="center" w:pos="4153"/>
        </w:tabs>
        <w:spacing w:line="360" w:lineRule="auto"/>
        <w:rPr>
          <w:sz w:val="28"/>
          <w:szCs w:val="28"/>
          <w:rtl/>
          <w:lang w:bidi="ar-SY"/>
        </w:rPr>
      </w:pPr>
      <w:r>
        <w:rPr>
          <w:noProof/>
          <w:sz w:val="28"/>
          <w:szCs w:val="28"/>
          <w:rtl/>
        </w:rPr>
        <w:pict>
          <v:line id="_x0000_s1054" style="position:absolute;left:0;text-align:left;flip:x;z-index:251646976" from="234pt,28.65pt" to="270pt,28.65pt">
            <v:stroke endarrow="block"/>
            <w10:wrap anchorx="page"/>
          </v:line>
        </w:pict>
      </w:r>
      <w:r>
        <w:rPr>
          <w:noProof/>
          <w:sz w:val="28"/>
          <w:szCs w:val="28"/>
          <w:rtl/>
        </w:rPr>
        <w:pict>
          <v:line id="_x0000_s1052" style="position:absolute;left:0;text-align:left;flip:x;z-index:251644928" from="189pt,10.65pt" to="225pt,10.65pt">
            <v:stroke endarrow="block"/>
            <w10:wrap anchorx="page"/>
          </v:line>
        </w:pict>
      </w:r>
      <w:r>
        <w:rPr>
          <w:noProof/>
          <w:sz w:val="28"/>
          <w:szCs w:val="28"/>
          <w:rtl/>
        </w:rPr>
        <w:pict>
          <v:line id="_x0000_s1053" style="position:absolute;left:0;text-align:left;flip:x;z-index:251645952" from="171pt,1.65pt" to="171pt,19.65pt">
            <v:stroke endarrow="block"/>
            <w10:wrap anchorx="page"/>
          </v:line>
        </w:pict>
      </w:r>
      <w:r>
        <w:rPr>
          <w:noProof/>
          <w:sz w:val="28"/>
          <w:szCs w:val="28"/>
          <w:rtl/>
        </w:rPr>
        <w:pict>
          <v:line id="_x0000_s1051" style="position:absolute;left:0;text-align:left;flip:x;z-index:251643904" from="5in,1.65pt" to="5in,10.65pt">
            <v:stroke endarrow="block"/>
            <w10:wrap anchorx="page"/>
          </v:line>
        </w:pict>
      </w:r>
      <w:r w:rsidR="00CD5B20" w:rsidRPr="00071E76">
        <w:rPr>
          <w:rFonts w:hint="cs"/>
          <w:sz w:val="28"/>
          <w:szCs w:val="28"/>
          <w:rtl/>
          <w:lang w:bidi="ar-SY"/>
        </w:rPr>
        <w:t xml:space="preserve">- في الكبد:   </w:t>
      </w:r>
      <w:r w:rsidR="00CD5B20">
        <w:rPr>
          <w:rFonts w:hint="cs"/>
          <w:sz w:val="28"/>
          <w:szCs w:val="28"/>
          <w:rtl/>
          <w:lang w:bidi="ar-SY"/>
        </w:rPr>
        <w:t xml:space="preserve">  </w:t>
      </w:r>
      <w:r w:rsidR="00CD5B20" w:rsidRPr="00071E76">
        <w:rPr>
          <w:rFonts w:hint="cs"/>
          <w:sz w:val="28"/>
          <w:szCs w:val="28"/>
          <w:rtl/>
          <w:lang w:bidi="ar-SY"/>
        </w:rPr>
        <w:t xml:space="preserve">تقويض الحموض الدسمة                   </w:t>
      </w:r>
      <w:r w:rsidR="00CD5B20" w:rsidRPr="00071E76">
        <w:rPr>
          <w:sz w:val="28"/>
          <w:szCs w:val="28"/>
          <w:rtl/>
          <w:lang w:bidi="ar-SY"/>
        </w:rPr>
        <w:tab/>
      </w:r>
      <w:r w:rsidR="00CD5B20" w:rsidRPr="00071E76">
        <w:rPr>
          <w:sz w:val="28"/>
          <w:szCs w:val="28"/>
          <w:lang w:bidi="ar-SY"/>
        </w:rPr>
        <w:t>Acetyl CoA</w:t>
      </w:r>
      <w:r w:rsidR="00CD5B20" w:rsidRPr="00071E76">
        <w:rPr>
          <w:rFonts w:hint="cs"/>
          <w:sz w:val="28"/>
          <w:szCs w:val="28"/>
          <w:rtl/>
          <w:lang w:bidi="ar-SY"/>
        </w:rPr>
        <w:t xml:space="preserve"> (في غياب الأنسولين يزداد تقويض الحموض الدسمة               انتاج مفرط من </w:t>
      </w:r>
      <w:r w:rsidR="00CD5B20" w:rsidRPr="00071E76">
        <w:rPr>
          <w:sz w:val="28"/>
          <w:szCs w:val="28"/>
          <w:lang w:bidi="ar-SY"/>
        </w:rPr>
        <w:t>Acetyl CoA</w:t>
      </w:r>
      <w:r w:rsidR="00CD5B20" w:rsidRPr="00071E76">
        <w:rPr>
          <w:rFonts w:hint="cs"/>
          <w:sz w:val="28"/>
          <w:szCs w:val="28"/>
          <w:rtl/>
          <w:lang w:bidi="ar-SY"/>
        </w:rPr>
        <w:t xml:space="preserve"> الذي يكون منشأ لتكوين الخلون).</w:t>
      </w:r>
    </w:p>
    <w:p w:rsidR="00CD5B20" w:rsidRPr="00071E76" w:rsidRDefault="00CD5B20" w:rsidP="00CD5B20">
      <w:pPr>
        <w:tabs>
          <w:tab w:val="center" w:pos="4153"/>
        </w:tabs>
        <w:spacing w:line="360" w:lineRule="auto"/>
        <w:rPr>
          <w:sz w:val="28"/>
          <w:szCs w:val="28"/>
          <w:rtl/>
          <w:lang w:bidi="ar-SY"/>
        </w:rPr>
      </w:pPr>
    </w:p>
    <w:p w:rsidR="00CD5B20" w:rsidRPr="00CD5B20" w:rsidRDefault="006C498F" w:rsidP="00CD5B20">
      <w:pPr>
        <w:tabs>
          <w:tab w:val="center" w:pos="4153"/>
        </w:tabs>
        <w:spacing w:line="360" w:lineRule="auto"/>
        <w:rPr>
          <w:b/>
          <w:bCs/>
          <w:sz w:val="28"/>
          <w:szCs w:val="28"/>
          <w:rtl/>
          <w:lang w:bidi="ar-SY"/>
        </w:rPr>
      </w:pPr>
      <w:r>
        <w:rPr>
          <w:b/>
          <w:bCs/>
          <w:noProof/>
          <w:sz w:val="28"/>
          <w:szCs w:val="28"/>
          <w:rtl/>
        </w:rPr>
        <w:pict>
          <v:line id="_x0000_s1095" style="position:absolute;left:0;text-align:left;flip:x;z-index:251687936" from="405pt,2.45pt" to="405pt,20.45pt">
            <v:stroke endarrow="block"/>
            <w10:wrap anchorx="page"/>
          </v:line>
        </w:pict>
      </w:r>
      <w:r>
        <w:rPr>
          <w:noProof/>
          <w:sz w:val="28"/>
          <w:szCs w:val="28"/>
          <w:rtl/>
        </w:rPr>
        <w:pict>
          <v:line id="_x0000_s1092" style="position:absolute;left:0;text-align:left;flip:x y;z-index:251684864" from="393.25pt,21.8pt" to="393.25pt,39.8pt">
            <v:stroke endarrow="block"/>
            <w10:wrap anchorx="page"/>
          </v:line>
        </w:pict>
      </w:r>
      <w:r w:rsidR="00CD5B20" w:rsidRPr="00CD5B20">
        <w:rPr>
          <w:rFonts w:hint="cs"/>
          <w:b/>
          <w:bCs/>
          <w:sz w:val="28"/>
          <w:szCs w:val="28"/>
          <w:rtl/>
          <w:lang w:bidi="ar-SY"/>
        </w:rPr>
        <w:t xml:space="preserve">    تركيز الحموض الأمينية في الدم:</w:t>
      </w:r>
    </w:p>
    <w:p w:rsidR="00CD5B20" w:rsidRPr="00071E76" w:rsidRDefault="006C498F" w:rsidP="00CD5B20">
      <w:pPr>
        <w:tabs>
          <w:tab w:val="center" w:pos="4153"/>
        </w:tabs>
        <w:spacing w:line="360" w:lineRule="auto"/>
        <w:rPr>
          <w:sz w:val="28"/>
          <w:szCs w:val="28"/>
          <w:rtl/>
          <w:lang w:bidi="ar-SY"/>
        </w:rPr>
      </w:pPr>
      <w:r>
        <w:rPr>
          <w:noProof/>
          <w:sz w:val="28"/>
          <w:szCs w:val="28"/>
          <w:rtl/>
        </w:rPr>
        <w:pict>
          <v:line id="_x0000_s1098" style="position:absolute;left:0;text-align:left;flip:x;z-index:251691008" from="255.75pt,.65pt" to="255.75pt,18.65pt">
            <v:stroke endarrow="block"/>
            <w10:wrap anchorx="page"/>
          </v:line>
        </w:pict>
      </w:r>
      <w:r w:rsidR="00C116FF">
        <w:rPr>
          <w:noProof/>
          <w:sz w:val="28"/>
          <w:szCs w:val="28"/>
          <w:rtl/>
        </w:rPr>
        <w:pict>
          <v:line id="_x0000_s1057" style="position:absolute;left:0;text-align:left;flip:x;z-index:251650048" from="270pt,11.15pt" to="4in,11.15pt">
            <v:stroke endarrow="block"/>
            <w10:wrap anchorx="page"/>
          </v:line>
        </w:pict>
      </w:r>
      <w:r w:rsidR="00CD5B20" w:rsidRPr="00071E76">
        <w:rPr>
          <w:rFonts w:hint="cs"/>
          <w:sz w:val="28"/>
          <w:szCs w:val="28"/>
          <w:rtl/>
          <w:lang w:bidi="ar-SY"/>
        </w:rPr>
        <w:t xml:space="preserve">         التقاطها من قبل النسج           تحطيم البروتينات.</w:t>
      </w:r>
    </w:p>
    <w:p w:rsidR="006C7098" w:rsidRDefault="006C7098" w:rsidP="00CD5B20">
      <w:pPr>
        <w:spacing w:before="60"/>
        <w:rPr>
          <w:rFonts w:cs="Monotype Koufi"/>
          <w:b/>
          <w:i/>
          <w:sz w:val="32"/>
          <w:szCs w:val="32"/>
          <w:u w:val="single"/>
          <w:rtl/>
          <w:lang w:bidi="ar-SY"/>
        </w:rPr>
      </w:pPr>
    </w:p>
    <w:p w:rsidR="00AD448C" w:rsidRDefault="00AD448C" w:rsidP="00CD5B20">
      <w:pPr>
        <w:spacing w:before="60"/>
        <w:rPr>
          <w:rFonts w:cs="Monotype Koufi"/>
          <w:b/>
          <w:i/>
          <w:sz w:val="32"/>
          <w:szCs w:val="32"/>
          <w:u w:val="single"/>
          <w:rtl/>
          <w:lang w:bidi="ar-SY"/>
        </w:rPr>
      </w:pPr>
    </w:p>
    <w:p w:rsidR="006C7098" w:rsidRPr="006C7098" w:rsidRDefault="006C7098" w:rsidP="006C7098">
      <w:pPr>
        <w:spacing w:before="60"/>
        <w:rPr>
          <w:rFonts w:cs="Monotype Koufi"/>
          <w:i/>
          <w:sz w:val="32"/>
          <w:szCs w:val="32"/>
          <w:u w:val="single"/>
          <w:rtl/>
          <w:lang w:bidi="ar-SY"/>
        </w:rPr>
      </w:pPr>
      <w:r w:rsidRPr="006C7098">
        <w:rPr>
          <w:rFonts w:cs="Monotype Koufi" w:hint="cs"/>
          <w:i/>
          <w:sz w:val="32"/>
          <w:szCs w:val="32"/>
          <w:u w:val="single"/>
          <w:rtl/>
          <w:lang w:bidi="ar-SY"/>
        </w:rPr>
        <w:lastRenderedPageBreak/>
        <w:t>في غياب الأنسولين:</w:t>
      </w:r>
    </w:p>
    <w:p w:rsidR="006C7098" w:rsidRPr="00071E76" w:rsidRDefault="006C498F" w:rsidP="006C7098">
      <w:pPr>
        <w:tabs>
          <w:tab w:val="center" w:pos="4153"/>
        </w:tabs>
        <w:spacing w:line="360" w:lineRule="auto"/>
        <w:rPr>
          <w:sz w:val="28"/>
          <w:szCs w:val="28"/>
          <w:rtl/>
          <w:lang w:bidi="ar-SY"/>
        </w:rPr>
      </w:pPr>
      <w:r>
        <w:rPr>
          <w:noProof/>
          <w:sz w:val="28"/>
          <w:szCs w:val="28"/>
          <w:rtl/>
        </w:rPr>
        <w:pict>
          <v:line id="_x0000_s1087" style="position:absolute;left:0;text-align:left;flip:x y;z-index:251679744" from="399.75pt,23.6pt" to="399.75pt,41.6pt">
            <v:stroke endarrow="block"/>
            <w10:wrap anchorx="page"/>
          </v:line>
        </w:pict>
      </w:r>
      <w:r>
        <w:rPr>
          <w:noProof/>
          <w:sz w:val="28"/>
          <w:szCs w:val="28"/>
          <w:rtl/>
        </w:rPr>
        <w:pict>
          <v:line id="_x0000_s1086" style="position:absolute;left:0;text-align:left;flip:x y;z-index:251678720" from="399.75pt,1.25pt" to="399.75pt,19.25pt">
            <v:stroke endarrow="block"/>
            <w10:wrap anchorx="page"/>
          </v:line>
        </w:pict>
      </w:r>
      <w:r w:rsidR="00C116FF">
        <w:rPr>
          <w:noProof/>
          <w:sz w:val="28"/>
          <w:szCs w:val="28"/>
          <w:rtl/>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3" type="#_x0000_t87" style="position:absolute;left:0;text-align:left;margin-left:126pt;margin-top:1.25pt;width:45pt;height:82.6pt;z-index:251656192" adj="0">
            <w10:wrap anchorx="page"/>
          </v:shape>
        </w:pict>
      </w:r>
      <w:r w:rsidR="006C7098" w:rsidRPr="00071E76">
        <w:rPr>
          <w:rFonts w:hint="cs"/>
          <w:sz w:val="28"/>
          <w:szCs w:val="28"/>
          <w:rtl/>
          <w:lang w:bidi="ar-SY"/>
        </w:rPr>
        <w:t>-     استحداث الغلوكوز</w:t>
      </w:r>
    </w:p>
    <w:p w:rsidR="006C7098" w:rsidRPr="00071E76" w:rsidRDefault="006C7098" w:rsidP="006C7098">
      <w:pPr>
        <w:tabs>
          <w:tab w:val="center" w:pos="4153"/>
        </w:tabs>
        <w:spacing w:line="360" w:lineRule="auto"/>
        <w:rPr>
          <w:sz w:val="28"/>
          <w:szCs w:val="28"/>
          <w:rtl/>
          <w:lang w:bidi="ar-SY"/>
        </w:rPr>
      </w:pPr>
      <w:r w:rsidRPr="00071E76">
        <w:rPr>
          <w:rFonts w:hint="cs"/>
          <w:sz w:val="28"/>
          <w:szCs w:val="28"/>
          <w:rtl/>
          <w:lang w:bidi="ar-SY"/>
        </w:rPr>
        <w:t xml:space="preserve">-     تحرر الغلوكوز                                                                               </w:t>
      </w:r>
    </w:p>
    <w:p w:rsidR="006C7098" w:rsidRPr="00071E76" w:rsidRDefault="006C498F" w:rsidP="006C7098">
      <w:pPr>
        <w:tabs>
          <w:tab w:val="center" w:pos="4153"/>
        </w:tabs>
        <w:spacing w:line="360" w:lineRule="auto"/>
        <w:rPr>
          <w:sz w:val="28"/>
          <w:szCs w:val="28"/>
          <w:rtl/>
          <w:lang w:bidi="ar-SY"/>
        </w:rPr>
      </w:pPr>
      <w:r>
        <w:rPr>
          <w:rFonts w:cs="Monotype Koufi"/>
          <w:b/>
          <w:i/>
          <w:noProof/>
          <w:sz w:val="32"/>
          <w:szCs w:val="32"/>
          <w:u w:val="single"/>
          <w:rtl/>
        </w:rPr>
        <w:pict>
          <v:line id="_x0000_s1099" style="position:absolute;left:0;text-align:left;flip:x;z-index:251692032" from="394.5pt,18.65pt" to="394.5pt,36.65pt">
            <v:stroke endarrow="block"/>
            <w10:wrap anchorx="page"/>
          </v:line>
        </w:pict>
      </w:r>
      <w:r>
        <w:rPr>
          <w:noProof/>
          <w:sz w:val="28"/>
          <w:szCs w:val="28"/>
          <w:rtl/>
        </w:rPr>
        <w:pict>
          <v:line id="_x0000_s1088" style="position:absolute;left:0;text-align:left;flip:x y;z-index:251680768" from="399.75pt,.65pt" to="399.75pt,18.65pt">
            <v:stroke endarrow="block"/>
            <w10:wrap anchorx="page"/>
          </v:line>
        </w:pict>
      </w:r>
      <w:r w:rsidR="00C116FF">
        <w:rPr>
          <w:noProof/>
          <w:sz w:val="28"/>
          <w:szCs w:val="28"/>
          <w:rtl/>
        </w:rPr>
        <w:pict>
          <v:line id="_x0000_s1064" style="position:absolute;left:0;text-align:left;flip:x y;z-index:251657216" from="117pt,.65pt" to="117pt,18.65pt">
            <v:stroke endarrow="block"/>
            <w10:wrap anchorx="page"/>
          </v:line>
        </w:pict>
      </w:r>
      <w:r w:rsidR="006C7098" w:rsidRPr="00071E76">
        <w:rPr>
          <w:rFonts w:hint="cs"/>
          <w:sz w:val="28"/>
          <w:szCs w:val="28"/>
          <w:rtl/>
          <w:lang w:bidi="ar-SY"/>
        </w:rPr>
        <w:t>-     المقاومة لتأثير الأنسولين في خفض السكر                              سكر الدم.</w:t>
      </w:r>
    </w:p>
    <w:p w:rsidR="006C7098" w:rsidRPr="00071E76" w:rsidRDefault="006C498F" w:rsidP="006C7098">
      <w:pPr>
        <w:tabs>
          <w:tab w:val="center" w:pos="4153"/>
        </w:tabs>
        <w:spacing w:line="360" w:lineRule="auto"/>
        <w:rPr>
          <w:sz w:val="28"/>
          <w:szCs w:val="28"/>
          <w:rtl/>
          <w:lang w:bidi="ar-SY"/>
        </w:rPr>
      </w:pPr>
      <w:r>
        <w:rPr>
          <w:noProof/>
          <w:sz w:val="28"/>
          <w:szCs w:val="28"/>
          <w:rtl/>
        </w:rPr>
        <w:pict>
          <v:line id="_x0000_s1090" style="position:absolute;left:0;text-align:left;flip:x y;z-index:251682816" from="399.75pt,22.4pt" to="399.75pt,40.4pt">
            <v:stroke endarrow="block"/>
            <w10:wrap anchorx="page"/>
          </v:line>
        </w:pict>
      </w:r>
      <w:r>
        <w:rPr>
          <w:rFonts w:hint="cs"/>
          <w:sz w:val="28"/>
          <w:szCs w:val="28"/>
          <w:rtl/>
          <w:lang w:bidi="ar-SY"/>
        </w:rPr>
        <w:t>_</w:t>
      </w:r>
      <w:r w:rsidR="006C7098" w:rsidRPr="00071E76">
        <w:rPr>
          <w:rFonts w:hint="cs"/>
          <w:sz w:val="28"/>
          <w:szCs w:val="28"/>
          <w:rtl/>
          <w:lang w:bidi="ar-SY"/>
        </w:rPr>
        <w:t xml:space="preserve">     حساسية الخلايا </w:t>
      </w:r>
      <w:r w:rsidR="006C7098" w:rsidRPr="00071E76">
        <w:rPr>
          <w:sz w:val="28"/>
          <w:szCs w:val="28"/>
          <w:rtl/>
          <w:lang w:bidi="ar-SY"/>
        </w:rPr>
        <w:t>β</w:t>
      </w:r>
      <w:r w:rsidR="006C7098" w:rsidRPr="00071E76">
        <w:rPr>
          <w:rFonts w:hint="cs"/>
          <w:sz w:val="28"/>
          <w:szCs w:val="28"/>
          <w:rtl/>
          <w:lang w:bidi="ar-SY"/>
        </w:rPr>
        <w:t xml:space="preserve"> بسبب التعرض الدائم للغلوكوز)      </w:t>
      </w:r>
      <w:r w:rsidR="00C116FF">
        <w:rPr>
          <w:noProof/>
          <w:sz w:val="28"/>
          <w:szCs w:val="28"/>
          <w:rtl/>
        </w:rPr>
        <w:pict>
          <v:line id="_x0000_s1067" style="position:absolute;left:0;text-align:left;flip:x y;z-index:251660288;mso-position-horizontal-relative:text;mso-position-vertical-relative:text" from="315pt,23.25pt" to="315pt,41.25pt">
            <v:stroke endarrow="block"/>
            <w10:wrap anchorx="page"/>
          </v:line>
        </w:pict>
      </w:r>
    </w:p>
    <w:p w:rsidR="006C7098" w:rsidRPr="00071E76" w:rsidRDefault="00C116FF" w:rsidP="00AD448C">
      <w:pPr>
        <w:spacing w:line="360" w:lineRule="auto"/>
        <w:rPr>
          <w:sz w:val="28"/>
          <w:szCs w:val="28"/>
          <w:rtl/>
          <w:lang w:bidi="ar-SY"/>
        </w:rPr>
      </w:pPr>
      <w:r>
        <w:rPr>
          <w:noProof/>
          <w:sz w:val="28"/>
          <w:szCs w:val="28"/>
          <w:rtl/>
        </w:rPr>
        <w:pict>
          <v:line id="_x0000_s1066" style="position:absolute;left:0;text-align:left;flip:x;z-index:251659264" from="315.75pt,8.1pt" to="333.75pt,8.1pt">
            <v:stroke endarrow="block"/>
            <w10:wrap anchorx="page"/>
          </v:line>
        </w:pict>
      </w:r>
      <w:r>
        <w:rPr>
          <w:noProof/>
          <w:sz w:val="28"/>
          <w:szCs w:val="28"/>
          <w:rtl/>
        </w:rPr>
        <w:pict>
          <v:line id="_x0000_s1068" style="position:absolute;left:0;text-align:left;flip:x;z-index:251661312" from="2in,8.1pt" to="162pt,8.1pt">
            <v:stroke endarrow="block"/>
            <w10:wrap anchorx="page"/>
          </v:line>
        </w:pict>
      </w:r>
      <w:r w:rsidR="006C7098" w:rsidRPr="00071E76">
        <w:rPr>
          <w:rFonts w:hint="cs"/>
          <w:sz w:val="28"/>
          <w:szCs w:val="28"/>
          <w:rtl/>
          <w:lang w:bidi="ar-SY"/>
        </w:rPr>
        <w:t>-    انحلال الدسم          است</w:t>
      </w:r>
      <w:r w:rsidR="006C7098">
        <w:rPr>
          <w:rFonts w:hint="cs"/>
          <w:sz w:val="28"/>
          <w:szCs w:val="28"/>
          <w:rtl/>
          <w:lang w:bidi="ar-SY"/>
        </w:rPr>
        <w:t xml:space="preserve">قلاب كبدي للحموض الدسمة        </w:t>
      </w:r>
      <w:r w:rsidR="006C7098" w:rsidRPr="00071E76">
        <w:rPr>
          <w:rFonts w:hint="cs"/>
          <w:sz w:val="28"/>
          <w:szCs w:val="28"/>
          <w:rtl/>
          <w:lang w:bidi="ar-SY"/>
        </w:rPr>
        <w:t xml:space="preserve"> مستقبلات متوسطة ونهائية حامضة (الكيتون- </w:t>
      </w:r>
      <w:r w:rsidR="006C7098" w:rsidRPr="00071E76">
        <w:rPr>
          <w:sz w:val="28"/>
          <w:szCs w:val="28"/>
          <w:lang w:bidi="ar-SY"/>
        </w:rPr>
        <w:t>Ketonacids</w:t>
      </w:r>
      <w:r w:rsidR="006C7098" w:rsidRPr="00071E76">
        <w:rPr>
          <w:rFonts w:hint="cs"/>
          <w:sz w:val="28"/>
          <w:szCs w:val="28"/>
          <w:rtl/>
          <w:lang w:bidi="ar-SY"/>
        </w:rPr>
        <w:t>).</w:t>
      </w:r>
      <w:r>
        <w:rPr>
          <w:noProof/>
          <w:sz w:val="28"/>
          <w:szCs w:val="28"/>
          <w:rtl/>
        </w:rPr>
        <w:pict>
          <v:line id="_x0000_s1069" style="position:absolute;left:0;text-align:left;flip:y;z-index:251662336;mso-position-horizontal-relative:text;mso-position-vertical-relative:text" from="3in,22.8pt" to="3in,31.8pt">
            <v:stroke endarrow="block"/>
            <w10:wrap anchorx="page"/>
          </v:line>
        </w:pict>
      </w:r>
    </w:p>
    <w:p w:rsidR="006C7098" w:rsidRPr="00071E76" w:rsidRDefault="006C7098" w:rsidP="006C7098">
      <w:pPr>
        <w:spacing w:line="360" w:lineRule="auto"/>
        <w:jc w:val="center"/>
        <w:rPr>
          <w:sz w:val="28"/>
          <w:szCs w:val="28"/>
          <w:u w:val="single"/>
          <w:rtl/>
          <w:lang w:bidi="ar-SY"/>
        </w:rPr>
      </w:pPr>
      <w:r w:rsidRPr="00071E76">
        <w:rPr>
          <w:rFonts w:hint="cs"/>
          <w:sz w:val="28"/>
          <w:szCs w:val="28"/>
          <w:u w:val="single"/>
          <w:rtl/>
          <w:lang w:bidi="ar-SY"/>
        </w:rPr>
        <w:t xml:space="preserve">          سكر الدم</w:t>
      </w:r>
    </w:p>
    <w:p w:rsidR="006C7098" w:rsidRPr="00071E76" w:rsidRDefault="00C116FF" w:rsidP="006C7098">
      <w:pPr>
        <w:spacing w:line="360" w:lineRule="auto"/>
        <w:rPr>
          <w:rFonts w:hint="cs"/>
          <w:sz w:val="28"/>
          <w:szCs w:val="28"/>
          <w:rtl/>
        </w:rPr>
      </w:pPr>
      <w:r>
        <w:rPr>
          <w:noProof/>
          <w:sz w:val="28"/>
          <w:szCs w:val="28"/>
          <w:rtl/>
        </w:rPr>
        <w:pict>
          <v:line id="_x0000_s1070" style="position:absolute;left:0;text-align:left;z-index:251663360" from="243pt,3.05pt" to="306pt,21.05pt">
            <v:stroke endarrow="block"/>
            <w10:wrap anchorx="page"/>
          </v:line>
        </w:pict>
      </w:r>
      <w:r>
        <w:rPr>
          <w:noProof/>
          <w:sz w:val="28"/>
          <w:szCs w:val="28"/>
          <w:rtl/>
        </w:rPr>
        <w:pict>
          <v:line id="_x0000_s1071" style="position:absolute;left:0;text-align:left;flip:x;z-index:251664384" from="108pt,3.05pt" to="171pt,21.05pt">
            <v:stroke endarrow="block"/>
            <w10:wrap anchorx="page"/>
          </v:line>
        </w:pict>
      </w:r>
      <w:r w:rsidR="006C7098" w:rsidRPr="00071E76">
        <w:rPr>
          <w:rFonts w:hint="cs"/>
          <w:sz w:val="28"/>
          <w:szCs w:val="28"/>
          <w:rtl/>
          <w:lang w:bidi="ar-SY"/>
        </w:rPr>
        <w:t xml:space="preserve">  </w:t>
      </w:r>
    </w:p>
    <w:p w:rsidR="006C7098" w:rsidRPr="00071E76" w:rsidRDefault="006C7098" w:rsidP="006C7098">
      <w:pPr>
        <w:spacing w:line="360" w:lineRule="auto"/>
        <w:rPr>
          <w:sz w:val="28"/>
          <w:szCs w:val="28"/>
          <w:rtl/>
          <w:lang w:bidi="ar-SY"/>
        </w:rPr>
      </w:pPr>
    </w:p>
    <w:p w:rsidR="006C7098" w:rsidRPr="00071E76" w:rsidRDefault="006C7098" w:rsidP="006C7098">
      <w:pPr>
        <w:spacing w:line="360" w:lineRule="auto"/>
        <w:rPr>
          <w:sz w:val="28"/>
          <w:szCs w:val="28"/>
          <w:rtl/>
          <w:lang w:bidi="ar-SY"/>
        </w:rPr>
      </w:pPr>
      <w:r w:rsidRPr="00071E76">
        <w:rPr>
          <w:rFonts w:hint="cs"/>
          <w:sz w:val="28"/>
          <w:szCs w:val="28"/>
          <w:rtl/>
          <w:lang w:bidi="ar-SY"/>
        </w:rPr>
        <w:t xml:space="preserve">ارتفاع تناضج المصل                                     </w:t>
      </w:r>
      <w:r>
        <w:rPr>
          <w:rFonts w:hint="cs"/>
          <w:sz w:val="28"/>
          <w:szCs w:val="28"/>
          <w:rtl/>
          <w:lang w:bidi="ar-SY"/>
        </w:rPr>
        <w:t xml:space="preserve">                   </w:t>
      </w:r>
      <w:r w:rsidRPr="00071E76">
        <w:rPr>
          <w:rFonts w:hint="cs"/>
          <w:sz w:val="28"/>
          <w:szCs w:val="28"/>
          <w:rtl/>
          <w:lang w:bidi="ar-SY"/>
        </w:rPr>
        <w:t xml:space="preserve">  تجاوز العتبة الكلوية للسكر</w:t>
      </w:r>
    </w:p>
    <w:p w:rsidR="006C7098" w:rsidRPr="00071E76" w:rsidRDefault="00C116FF" w:rsidP="006C7098">
      <w:pPr>
        <w:spacing w:line="360" w:lineRule="auto"/>
        <w:rPr>
          <w:sz w:val="28"/>
          <w:szCs w:val="28"/>
          <w:rtl/>
          <w:lang w:bidi="ar-SY"/>
        </w:rPr>
      </w:pPr>
      <w:r>
        <w:rPr>
          <w:noProof/>
          <w:sz w:val="28"/>
          <w:szCs w:val="28"/>
          <w:rtl/>
        </w:rPr>
        <w:pict>
          <v:line id="_x0000_s1073" style="position:absolute;left:0;text-align:left;z-index:251666432" from="63pt,12.95pt" to="63pt,39.95pt">
            <v:stroke endarrow="block"/>
            <w10:wrap anchorx="page"/>
          </v:line>
        </w:pict>
      </w:r>
      <w:r w:rsidR="006C7098" w:rsidRPr="00071E76">
        <w:rPr>
          <w:rFonts w:hint="cs"/>
          <w:sz w:val="28"/>
          <w:szCs w:val="28"/>
          <w:rtl/>
          <w:lang w:bidi="ar-SY"/>
        </w:rPr>
        <w:t>(تجفف الخلايا)</w:t>
      </w:r>
    </w:p>
    <w:p w:rsidR="006C7098" w:rsidRPr="00071E76" w:rsidRDefault="00C116FF" w:rsidP="006C7098">
      <w:pPr>
        <w:spacing w:line="360" w:lineRule="auto"/>
        <w:rPr>
          <w:sz w:val="28"/>
          <w:szCs w:val="28"/>
          <w:rtl/>
          <w:lang w:bidi="ar-SY"/>
        </w:rPr>
      </w:pPr>
      <w:r>
        <w:rPr>
          <w:noProof/>
          <w:sz w:val="28"/>
          <w:szCs w:val="28"/>
          <w:rtl/>
        </w:rPr>
        <w:pict>
          <v:line id="_x0000_s1072" style="position:absolute;left:0;text-align:left;flip:x;z-index:251665408" from="387pt,1.85pt" to="387pt,28.85pt">
            <v:stroke endarrow="block"/>
            <w10:wrap anchorx="page"/>
          </v:line>
        </w:pict>
      </w:r>
    </w:p>
    <w:p w:rsidR="006C7098" w:rsidRPr="00071E76" w:rsidRDefault="006C7098" w:rsidP="006C7098">
      <w:pPr>
        <w:spacing w:line="360" w:lineRule="auto"/>
        <w:rPr>
          <w:sz w:val="28"/>
          <w:szCs w:val="28"/>
          <w:rtl/>
          <w:lang w:bidi="ar-SY"/>
        </w:rPr>
      </w:pPr>
    </w:p>
    <w:p w:rsidR="006C7098" w:rsidRPr="00071E76" w:rsidRDefault="006C7098" w:rsidP="006C7098">
      <w:pPr>
        <w:spacing w:line="360" w:lineRule="auto"/>
        <w:rPr>
          <w:sz w:val="28"/>
          <w:szCs w:val="28"/>
          <w:rtl/>
          <w:lang w:bidi="ar-SY"/>
        </w:rPr>
      </w:pPr>
      <w:r w:rsidRPr="00071E76">
        <w:rPr>
          <w:rFonts w:hint="cs"/>
          <w:sz w:val="28"/>
          <w:szCs w:val="28"/>
          <w:rtl/>
          <w:lang w:bidi="ar-SY"/>
        </w:rPr>
        <w:t xml:space="preserve">في البلازما يحدث خروج للماء من داخل              </w:t>
      </w:r>
      <w:r>
        <w:rPr>
          <w:rFonts w:hint="cs"/>
          <w:sz w:val="28"/>
          <w:szCs w:val="28"/>
          <w:rtl/>
          <w:lang w:bidi="ar-SY"/>
        </w:rPr>
        <w:t xml:space="preserve">                               </w:t>
      </w:r>
      <w:r w:rsidRPr="00071E76">
        <w:rPr>
          <w:rFonts w:hint="cs"/>
          <w:sz w:val="28"/>
          <w:szCs w:val="28"/>
          <w:rtl/>
          <w:lang w:bidi="ar-SY"/>
        </w:rPr>
        <w:t xml:space="preserve">  بيلة سكرية</w:t>
      </w:r>
    </w:p>
    <w:p w:rsidR="006C7098" w:rsidRPr="00071E76" w:rsidRDefault="00C116FF" w:rsidP="006C7098">
      <w:pPr>
        <w:spacing w:line="360" w:lineRule="auto"/>
        <w:rPr>
          <w:sz w:val="28"/>
          <w:szCs w:val="28"/>
          <w:lang w:bidi="ar-SY"/>
        </w:rPr>
      </w:pPr>
      <w:r>
        <w:rPr>
          <w:noProof/>
          <w:sz w:val="28"/>
          <w:szCs w:val="28"/>
        </w:rPr>
        <w:pict>
          <v:line id="_x0000_s1075" style="position:absolute;left:0;text-align:left;flip:x;z-index:251668480" from="45pt,6.35pt" to="45pt,24.35pt">
            <v:stroke endarrow="block"/>
            <w10:wrap anchorx="page"/>
          </v:line>
        </w:pict>
      </w:r>
      <w:r>
        <w:rPr>
          <w:noProof/>
          <w:sz w:val="28"/>
          <w:szCs w:val="28"/>
        </w:rPr>
        <w:pict>
          <v:line id="_x0000_s1077" style="position:absolute;left:0;text-align:left;flip:x;z-index:251670528" from="2in,5.45pt" to="2in,14.45pt">
            <v:stroke endarrow="block"/>
            <w10:wrap anchorx="page"/>
          </v:line>
        </w:pict>
      </w:r>
      <w:r w:rsidR="006C7098" w:rsidRPr="00071E76">
        <w:rPr>
          <w:rFonts w:hint="cs"/>
          <w:sz w:val="28"/>
          <w:szCs w:val="28"/>
          <w:rtl/>
          <w:lang w:bidi="ar-SY"/>
        </w:rPr>
        <w:t xml:space="preserve">الخلية إلى خارجها                                                           </w:t>
      </w:r>
      <w:r w:rsidR="006C7098" w:rsidRPr="00071E76">
        <w:rPr>
          <w:sz w:val="28"/>
          <w:szCs w:val="28"/>
          <w:lang w:bidi="ar-SY"/>
        </w:rPr>
        <w:t>K+</w:t>
      </w:r>
      <w:r w:rsidR="006C7098" w:rsidRPr="00071E76">
        <w:rPr>
          <w:rFonts w:hint="cs"/>
          <w:sz w:val="28"/>
          <w:szCs w:val="28"/>
          <w:rtl/>
          <w:lang w:bidi="ar-SY"/>
        </w:rPr>
        <w:t xml:space="preserve">  </w:t>
      </w:r>
    </w:p>
    <w:p w:rsidR="006C7098" w:rsidRPr="00071E76" w:rsidRDefault="00C116FF" w:rsidP="006C7098">
      <w:pPr>
        <w:spacing w:line="360" w:lineRule="auto"/>
        <w:rPr>
          <w:sz w:val="28"/>
          <w:szCs w:val="28"/>
          <w:rtl/>
          <w:lang w:bidi="ar-SY"/>
        </w:rPr>
      </w:pPr>
      <w:r>
        <w:rPr>
          <w:noProof/>
          <w:sz w:val="28"/>
          <w:szCs w:val="28"/>
          <w:rtl/>
        </w:rPr>
        <w:pict>
          <v:line id="_x0000_s1074" style="position:absolute;left:0;text-align:left;flip:y;z-index:251667456" from="351pt,15.35pt" to="369pt,15.35pt">
            <v:stroke endarrow="block"/>
            <w10:wrap anchorx="page"/>
          </v:line>
        </w:pict>
      </w:r>
      <w:r>
        <w:rPr>
          <w:noProof/>
          <w:sz w:val="28"/>
          <w:szCs w:val="28"/>
          <w:rtl/>
        </w:rPr>
        <w:pict>
          <v:line id="_x0000_s1076" style="position:absolute;left:0;text-align:left;flip:y;z-index:251669504" from="90pt,6.35pt" to="99pt,24.35pt">
            <v:stroke endarrow="block"/>
            <w10:wrap anchorx="page"/>
          </v:line>
        </w:pict>
      </w:r>
      <w:r w:rsidR="006C7098" w:rsidRPr="00071E76">
        <w:rPr>
          <w:sz w:val="28"/>
          <w:szCs w:val="28"/>
          <w:lang w:bidi="ar-SY"/>
        </w:rPr>
        <w:t>Intra C        Extra C</w:t>
      </w:r>
    </w:p>
    <w:p w:rsidR="006C7098" w:rsidRPr="00071E76" w:rsidRDefault="00C116FF" w:rsidP="006C7098">
      <w:pPr>
        <w:spacing w:line="360" w:lineRule="auto"/>
        <w:rPr>
          <w:sz w:val="28"/>
          <w:szCs w:val="28"/>
          <w:rtl/>
          <w:lang w:bidi="ar-SY"/>
        </w:rPr>
      </w:pPr>
      <w:r>
        <w:rPr>
          <w:noProof/>
          <w:sz w:val="28"/>
          <w:szCs w:val="28"/>
          <w:rtl/>
        </w:rPr>
        <w:pict>
          <v:line id="_x0000_s1080" style="position:absolute;left:0;text-align:left;z-index:251673600" from="81pt,18.2pt" to="126pt,54.2pt">
            <v:stroke endarrow="block"/>
            <w10:wrap anchorx="page"/>
          </v:line>
        </w:pict>
      </w:r>
      <w:r>
        <w:rPr>
          <w:noProof/>
          <w:sz w:val="28"/>
          <w:szCs w:val="28"/>
          <w:rtl/>
        </w:rPr>
        <w:pict>
          <v:line id="_x0000_s1078" style="position:absolute;left:0;text-align:left;z-index:251671552" from="90pt,9.2pt" to="108pt,9.2pt">
            <v:stroke endarrow="block"/>
            <w10:wrap anchorx="page"/>
          </v:line>
        </w:pict>
      </w:r>
      <w:r>
        <w:rPr>
          <w:noProof/>
          <w:sz w:val="28"/>
          <w:szCs w:val="28"/>
          <w:rtl/>
        </w:rPr>
        <w:pict>
          <v:line id="_x0000_s1079" style="position:absolute;left:0;text-align:left;z-index:251672576" from="153pt,4.85pt" to="153pt,13.85pt">
            <v:stroke endarrow="block"/>
            <w10:wrap anchorx="page"/>
          </v:line>
        </w:pict>
      </w:r>
      <w:r w:rsidR="006C7098" w:rsidRPr="00071E76">
        <w:rPr>
          <w:sz w:val="28"/>
          <w:szCs w:val="28"/>
          <w:lang w:bidi="ar-SY"/>
        </w:rPr>
        <w:t xml:space="preserve">(H2O shift)   </w:t>
      </w:r>
      <w:r w:rsidR="006C7098" w:rsidRPr="00071E76">
        <w:rPr>
          <w:rFonts w:hint="cs"/>
          <w:sz w:val="28"/>
          <w:szCs w:val="28"/>
          <w:rtl/>
          <w:lang w:bidi="ar-SY"/>
        </w:rPr>
        <w:t xml:space="preserve">                                                           </w:t>
      </w:r>
      <w:r w:rsidR="006C7098" w:rsidRPr="00071E76">
        <w:rPr>
          <w:sz w:val="28"/>
          <w:szCs w:val="28"/>
          <w:lang w:bidi="ar-SY"/>
        </w:rPr>
        <w:t>Na</w:t>
      </w:r>
      <w:r w:rsidR="006C7098" w:rsidRPr="00071E76">
        <w:rPr>
          <w:rFonts w:hint="cs"/>
          <w:sz w:val="28"/>
          <w:szCs w:val="28"/>
          <w:rtl/>
          <w:lang w:bidi="ar-SY"/>
        </w:rPr>
        <w:t xml:space="preserve">            بوال تناضحي</w:t>
      </w:r>
    </w:p>
    <w:p w:rsidR="006C7098" w:rsidRPr="00071E76" w:rsidRDefault="00C116FF" w:rsidP="006C7098">
      <w:pPr>
        <w:spacing w:line="360" w:lineRule="auto"/>
        <w:rPr>
          <w:sz w:val="28"/>
          <w:szCs w:val="28"/>
          <w:rtl/>
          <w:lang w:bidi="ar-SY"/>
        </w:rPr>
      </w:pPr>
      <w:r>
        <w:rPr>
          <w:noProof/>
          <w:sz w:val="28"/>
          <w:szCs w:val="28"/>
          <w:rtl/>
        </w:rPr>
        <w:pict>
          <v:line id="_x0000_s1081" style="position:absolute;left:0;text-align:left;flip:x y;z-index:251674624" from="180pt,9.05pt" to="378pt,9.05pt">
            <v:stroke endarrow="block"/>
            <w10:wrap anchorx="page"/>
          </v:line>
        </w:pict>
      </w:r>
    </w:p>
    <w:p w:rsidR="006C7098" w:rsidRPr="00071E76" w:rsidRDefault="006C7098" w:rsidP="006C7098">
      <w:pPr>
        <w:spacing w:line="360" w:lineRule="auto"/>
        <w:jc w:val="center"/>
        <w:rPr>
          <w:sz w:val="28"/>
          <w:szCs w:val="28"/>
          <w:rtl/>
          <w:lang w:bidi="ar-SY"/>
        </w:rPr>
      </w:pPr>
      <w:r w:rsidRPr="00071E76">
        <w:rPr>
          <w:rFonts w:hint="cs"/>
          <w:sz w:val="28"/>
          <w:szCs w:val="28"/>
          <w:rtl/>
          <w:lang w:bidi="ar-SY"/>
        </w:rPr>
        <w:t xml:space="preserve">بالتمديد                          </w:t>
      </w:r>
      <w:r w:rsidRPr="00071E76">
        <w:rPr>
          <w:sz w:val="28"/>
          <w:szCs w:val="28"/>
          <w:lang w:bidi="ar-SY"/>
        </w:rPr>
        <w:t xml:space="preserve">  </w:t>
      </w:r>
      <w:r w:rsidRPr="00071E76">
        <w:rPr>
          <w:rFonts w:hint="cs"/>
          <w:sz w:val="28"/>
          <w:szCs w:val="28"/>
          <w:rtl/>
          <w:lang w:bidi="ar-SY"/>
        </w:rPr>
        <w:t>عطش</w:t>
      </w:r>
    </w:p>
    <w:p w:rsidR="006C7098" w:rsidRPr="006C7098" w:rsidRDefault="006C7098" w:rsidP="006C7098">
      <w:pPr>
        <w:spacing w:line="360" w:lineRule="auto"/>
        <w:rPr>
          <w:rFonts w:cs="Monotype Koufi"/>
          <w:i/>
          <w:sz w:val="32"/>
          <w:szCs w:val="32"/>
          <w:u w:val="single"/>
          <w:rtl/>
          <w:lang w:bidi="ar-SY"/>
        </w:rPr>
      </w:pPr>
      <w:r w:rsidRPr="00136BE5">
        <w:rPr>
          <w:rFonts w:cs="Monotype Koufi" w:hint="cs"/>
          <w:i/>
          <w:sz w:val="32"/>
          <w:szCs w:val="32"/>
          <w:rtl/>
          <w:lang w:bidi="ar-SY"/>
        </w:rPr>
        <w:t>التخلون:</w:t>
      </w:r>
      <w:r w:rsidR="00AD448C" w:rsidRPr="00AD448C">
        <w:rPr>
          <w:rFonts w:hint="cs"/>
          <w:b/>
          <w:bCs/>
          <w:sz w:val="28"/>
          <w:szCs w:val="28"/>
          <w:rtl/>
          <w:lang w:bidi="ar-SY"/>
        </w:rPr>
        <w:t xml:space="preserve"> </w:t>
      </w:r>
      <w:r w:rsidR="00AD448C" w:rsidRPr="005B217F">
        <w:rPr>
          <w:rFonts w:hint="cs"/>
          <w:b/>
          <w:bCs/>
          <w:sz w:val="28"/>
          <w:szCs w:val="28"/>
          <w:rtl/>
          <w:lang w:bidi="ar-SY"/>
        </w:rPr>
        <w:t>(</w:t>
      </w:r>
      <w:r w:rsidR="00AD448C" w:rsidRPr="005B217F">
        <w:rPr>
          <w:b/>
          <w:bCs/>
          <w:sz w:val="28"/>
          <w:szCs w:val="28"/>
          <w:lang w:bidi="ar-SY"/>
        </w:rPr>
        <w:t>keto acidosis</w:t>
      </w:r>
      <w:r w:rsidR="00AD448C" w:rsidRPr="005B217F">
        <w:rPr>
          <w:rFonts w:hint="cs"/>
          <w:b/>
          <w:bCs/>
          <w:sz w:val="28"/>
          <w:szCs w:val="28"/>
          <w:rtl/>
          <w:lang w:bidi="ar-SY"/>
        </w:rPr>
        <w:t>)</w:t>
      </w:r>
    </w:p>
    <w:p w:rsidR="006C7098" w:rsidRPr="00AD448C" w:rsidRDefault="006C7098" w:rsidP="006C7098">
      <w:pPr>
        <w:spacing w:line="360" w:lineRule="auto"/>
        <w:rPr>
          <w:rFonts w:cs="Simplified Arabic"/>
          <w:sz w:val="26"/>
          <w:szCs w:val="26"/>
          <w:rtl/>
          <w:lang w:bidi="ar-SY"/>
        </w:rPr>
      </w:pPr>
      <w:r w:rsidRPr="00AD448C">
        <w:rPr>
          <w:rFonts w:cs="Simplified Arabic" w:hint="cs"/>
          <w:sz w:val="26"/>
          <w:szCs w:val="26"/>
          <w:rtl/>
          <w:lang w:bidi="ar-SY"/>
        </w:rPr>
        <w:t>- ارتفاع كيتون الدم.</w:t>
      </w:r>
    </w:p>
    <w:p w:rsidR="006C7098" w:rsidRPr="00AD448C" w:rsidRDefault="006C7098" w:rsidP="006C7098">
      <w:pPr>
        <w:spacing w:line="360" w:lineRule="auto"/>
        <w:rPr>
          <w:rFonts w:cs="Simplified Arabic"/>
          <w:sz w:val="26"/>
          <w:szCs w:val="26"/>
          <w:rtl/>
          <w:lang w:bidi="ar-SY"/>
        </w:rPr>
      </w:pPr>
      <w:r w:rsidRPr="00AD448C">
        <w:rPr>
          <w:rFonts w:cs="Simplified Arabic" w:hint="cs"/>
          <w:sz w:val="26"/>
          <w:szCs w:val="26"/>
          <w:rtl/>
          <w:lang w:bidi="ar-SY"/>
        </w:rPr>
        <w:t>- ارتفاع كيتون البول.</w:t>
      </w:r>
    </w:p>
    <w:p w:rsidR="006C7098" w:rsidRPr="00AD448C" w:rsidRDefault="00C116FF" w:rsidP="006C7098">
      <w:pPr>
        <w:spacing w:line="360" w:lineRule="auto"/>
        <w:rPr>
          <w:rFonts w:cs="Simplified Arabic"/>
          <w:sz w:val="26"/>
          <w:szCs w:val="26"/>
          <w:rtl/>
          <w:lang w:bidi="ar-SY"/>
        </w:rPr>
      </w:pPr>
      <w:r>
        <w:rPr>
          <w:rFonts w:cs="Simplified Arabic"/>
          <w:sz w:val="26"/>
          <w:szCs w:val="26"/>
          <w:rtl/>
          <w:lang w:bidi="ar-SY"/>
        </w:rPr>
        <w:pict>
          <v:line id="_x0000_s1082" style="position:absolute;left:0;text-align:left;flip:x;z-index:251675648" from="279pt,12.6pt" to="306pt,12.6pt">
            <v:stroke endarrow="block"/>
            <w10:wrap anchorx="page"/>
          </v:line>
        </w:pict>
      </w:r>
      <w:r w:rsidR="006C7098" w:rsidRPr="00AD448C">
        <w:rPr>
          <w:rFonts w:cs="Simplified Arabic" w:hint="cs"/>
          <w:sz w:val="26"/>
          <w:szCs w:val="26"/>
          <w:rtl/>
          <w:lang w:bidi="ar-SY"/>
        </w:rPr>
        <w:t>- إذا لم يعالج- تراكم             تحمضن استقلابي.</w:t>
      </w:r>
    </w:p>
    <w:p w:rsidR="006C7098" w:rsidRPr="00AD448C" w:rsidRDefault="00C116FF" w:rsidP="006C7098">
      <w:pPr>
        <w:spacing w:line="360" w:lineRule="auto"/>
        <w:rPr>
          <w:rFonts w:cs="Simplified Arabic"/>
          <w:sz w:val="26"/>
          <w:szCs w:val="26"/>
          <w:rtl/>
          <w:lang w:bidi="ar-SY"/>
        </w:rPr>
      </w:pPr>
      <w:r>
        <w:rPr>
          <w:rFonts w:cs="Simplified Arabic"/>
          <w:sz w:val="26"/>
          <w:szCs w:val="26"/>
          <w:rtl/>
          <w:lang w:bidi="ar-SY"/>
        </w:rPr>
        <w:pict>
          <v:line id="_x0000_s1083" style="position:absolute;left:0;text-align:left;z-index:251676672" from="394.5pt,7.8pt" to="394.5pt,16.8pt">
            <v:stroke endarrow="block"/>
            <w10:wrap anchorx="page"/>
          </v:line>
        </w:pict>
      </w:r>
      <w:r w:rsidR="006C7098" w:rsidRPr="00AD448C">
        <w:rPr>
          <w:rFonts w:cs="Simplified Arabic" w:hint="cs"/>
          <w:sz w:val="26"/>
          <w:szCs w:val="26"/>
          <w:rtl/>
          <w:lang w:bidi="ar-SY"/>
        </w:rPr>
        <w:t xml:space="preserve">-     </w:t>
      </w:r>
      <w:r w:rsidR="006C7098" w:rsidRPr="00AD448C">
        <w:rPr>
          <w:rFonts w:cs="Simplified Arabic"/>
          <w:sz w:val="26"/>
          <w:szCs w:val="26"/>
          <w:lang w:bidi="ar-SY"/>
        </w:rPr>
        <w:t>PH</w:t>
      </w:r>
      <w:r w:rsidR="006C7098" w:rsidRPr="00AD448C">
        <w:rPr>
          <w:rFonts w:cs="Simplified Arabic" w:hint="cs"/>
          <w:sz w:val="26"/>
          <w:szCs w:val="26"/>
          <w:rtl/>
          <w:lang w:bidi="ar-SY"/>
        </w:rPr>
        <w:t xml:space="preserve"> ومستوى البيكربونات في المصل + تعويض تنفسي (لإخراج </w:t>
      </w:r>
      <w:r w:rsidR="006C7098" w:rsidRPr="00AD448C">
        <w:rPr>
          <w:rFonts w:cs="Simplified Arabic"/>
          <w:sz w:val="26"/>
          <w:szCs w:val="26"/>
          <w:lang w:bidi="ar-SY"/>
        </w:rPr>
        <w:t>Co2</w:t>
      </w:r>
      <w:r w:rsidR="006C7098" w:rsidRPr="00AD448C">
        <w:rPr>
          <w:rFonts w:cs="Simplified Arabic" w:hint="cs"/>
          <w:sz w:val="26"/>
          <w:szCs w:val="26"/>
          <w:rtl/>
          <w:lang w:bidi="ar-SY"/>
        </w:rPr>
        <w:t>).</w:t>
      </w:r>
    </w:p>
    <w:p w:rsidR="006C7098" w:rsidRPr="00AD448C" w:rsidRDefault="00C116FF" w:rsidP="006C7098">
      <w:pPr>
        <w:spacing w:line="360" w:lineRule="auto"/>
        <w:rPr>
          <w:rFonts w:cs="Simplified Arabic"/>
          <w:sz w:val="26"/>
          <w:szCs w:val="26"/>
          <w:rtl/>
          <w:lang w:bidi="ar-SY"/>
        </w:rPr>
      </w:pPr>
      <w:r>
        <w:rPr>
          <w:rFonts w:cs="Simplified Arabic"/>
          <w:sz w:val="26"/>
          <w:szCs w:val="26"/>
          <w:rtl/>
          <w:lang w:bidi="ar-SY"/>
        </w:rPr>
        <w:pict>
          <v:line id="_x0000_s1084" style="position:absolute;left:0;text-align:left;flip:x;z-index:251677696" from="234pt,10.35pt" to="252pt,10.35pt">
            <v:stroke endarrow="block"/>
            <w10:wrap anchorx="page"/>
          </v:line>
        </w:pict>
      </w:r>
      <w:r w:rsidR="006C7098" w:rsidRPr="00AD448C">
        <w:rPr>
          <w:rFonts w:cs="Simplified Arabic" w:hint="cs"/>
          <w:sz w:val="26"/>
          <w:szCs w:val="26"/>
          <w:rtl/>
          <w:lang w:bidi="ar-SY"/>
        </w:rPr>
        <w:t>- نقص في حجم السوائل في الدوران          نقص الوارد للأنسجة + تحمضن استقلابي.</w:t>
      </w:r>
    </w:p>
    <w:p w:rsidR="006C7098" w:rsidRPr="006C7098" w:rsidRDefault="006C7098" w:rsidP="006C7098">
      <w:pPr>
        <w:pStyle w:val="2"/>
        <w:rPr>
          <w:rFonts w:ascii="Times New Roman" w:hAnsi="Times New Roman"/>
          <w:color w:val="auto"/>
          <w:sz w:val="28"/>
          <w:szCs w:val="28"/>
          <w:lang w:bidi="ar-SY"/>
        </w:rPr>
      </w:pPr>
      <w:bookmarkStart w:id="0" w:name="_Toc270843680"/>
      <w:r w:rsidRPr="006C7098">
        <w:rPr>
          <w:rFonts w:ascii="Times New Roman" w:hAnsi="Times New Roman"/>
          <w:color w:val="auto"/>
          <w:sz w:val="28"/>
          <w:szCs w:val="28"/>
          <w:lang w:bidi="ar-SY"/>
        </w:rPr>
        <w:lastRenderedPageBreak/>
        <w:t>...II</w:t>
      </w:r>
      <w:r w:rsidRPr="006C7098">
        <w:rPr>
          <w:rFonts w:ascii="Times New Roman" w:hAnsi="Times New Roman" w:hint="cs"/>
          <w:color w:val="auto"/>
          <w:sz w:val="28"/>
          <w:szCs w:val="28"/>
          <w:rtl/>
          <w:lang w:bidi="ar-SY"/>
        </w:rPr>
        <w:t xml:space="preserve"> </w:t>
      </w:r>
      <w:r w:rsidRPr="006C7098">
        <w:rPr>
          <w:rFonts w:ascii="Times New Roman" w:hAnsi="Times New Roman"/>
          <w:color w:val="auto"/>
          <w:sz w:val="28"/>
          <w:szCs w:val="28"/>
          <w:rtl/>
          <w:lang w:bidi="ar-SY"/>
        </w:rPr>
        <w:t>ا</w:t>
      </w:r>
      <w:r w:rsidRPr="006C7098">
        <w:rPr>
          <w:rFonts w:ascii="Times New Roman" w:hAnsi="Times New Roman" w:hint="cs"/>
          <w:color w:val="auto"/>
          <w:sz w:val="28"/>
          <w:szCs w:val="28"/>
          <w:rtl/>
          <w:lang w:bidi="ar-SY"/>
        </w:rPr>
        <w:t>لأ</w:t>
      </w:r>
      <w:r w:rsidRPr="006C7098">
        <w:rPr>
          <w:rFonts w:ascii="Times New Roman" w:hAnsi="Times New Roman"/>
          <w:color w:val="auto"/>
          <w:sz w:val="28"/>
          <w:szCs w:val="28"/>
          <w:rtl/>
          <w:lang w:bidi="ar-SY"/>
        </w:rPr>
        <w:t>ليات الفيزيولوجية لتنظيم سكر الدم:</w:t>
      </w:r>
      <w:bookmarkEnd w:id="0"/>
    </w:p>
    <w:p w:rsidR="006C7098" w:rsidRPr="006C7098" w:rsidRDefault="006C7098" w:rsidP="006C7098">
      <w:pPr>
        <w:pStyle w:val="2"/>
        <w:rPr>
          <w:rFonts w:ascii="Times New Roman" w:hAnsi="Times New Roman"/>
          <w:color w:val="auto"/>
          <w:sz w:val="28"/>
          <w:szCs w:val="28"/>
          <w:rtl/>
          <w:lang w:bidi="ar-SY"/>
        </w:rPr>
      </w:pPr>
      <w:bookmarkStart w:id="1" w:name="_Toc270843681"/>
      <w:r w:rsidRPr="006C7098">
        <w:rPr>
          <w:rFonts w:ascii="Times New Roman" w:hAnsi="Times New Roman" w:hint="cs"/>
          <w:color w:val="auto"/>
          <w:sz w:val="28"/>
          <w:szCs w:val="28"/>
          <w:rtl/>
          <w:lang w:bidi="ar-SY"/>
        </w:rPr>
        <w:t xml:space="preserve">اولا- </w:t>
      </w:r>
      <w:r w:rsidRPr="006C7098">
        <w:rPr>
          <w:rFonts w:ascii="Times New Roman" w:hAnsi="Times New Roman"/>
          <w:color w:val="auto"/>
          <w:sz w:val="28"/>
          <w:szCs w:val="28"/>
          <w:rtl/>
          <w:lang w:bidi="ar-SY"/>
        </w:rPr>
        <w:t>جزر لانغرهانس في البنكرياس :</w:t>
      </w:r>
      <w:bookmarkEnd w:id="1"/>
      <w:r w:rsidRPr="006C7098">
        <w:rPr>
          <w:rFonts w:ascii="Times New Roman" w:hAnsi="Times New Roman"/>
          <w:color w:val="auto"/>
          <w:sz w:val="28"/>
          <w:szCs w:val="28"/>
          <w:rtl/>
          <w:lang w:bidi="ar-SY"/>
        </w:rPr>
        <w:t xml:space="preserve"> </w:t>
      </w:r>
    </w:p>
    <w:p w:rsidR="006C7098" w:rsidRPr="00AD448C" w:rsidRDefault="006C7098" w:rsidP="006C7098">
      <w:pPr>
        <w:pStyle w:val="2"/>
        <w:rPr>
          <w:rFonts w:ascii="Times New Roman" w:hAnsi="Times New Roman" w:cs="Simplified Arabic"/>
          <w:b w:val="0"/>
          <w:bCs w:val="0"/>
          <w:color w:val="auto"/>
          <w:rtl/>
          <w:lang w:bidi="ar-SY"/>
        </w:rPr>
      </w:pPr>
      <w:r w:rsidRPr="00AD448C">
        <w:rPr>
          <w:rFonts w:ascii="Times New Roman" w:hAnsi="Times New Roman" w:cs="Simplified Arabic"/>
          <w:b w:val="0"/>
          <w:bCs w:val="0"/>
          <w:color w:val="auto"/>
          <w:rtl/>
          <w:lang w:bidi="ar-SY"/>
        </w:rPr>
        <w:t>تعتبر</w:t>
      </w:r>
      <w:r w:rsidRPr="00AD448C">
        <w:rPr>
          <w:rFonts w:ascii="Times New Roman" w:hAnsi="Times New Roman" w:cs="Simplified Arabic" w:hint="cs"/>
          <w:b w:val="0"/>
          <w:bCs w:val="0"/>
          <w:color w:val="auto"/>
          <w:rtl/>
          <w:lang w:bidi="ar-SY"/>
        </w:rPr>
        <w:t xml:space="preserve"> هذه</w:t>
      </w:r>
      <w:r w:rsidRPr="00AD448C">
        <w:rPr>
          <w:rFonts w:ascii="Times New Roman" w:hAnsi="Times New Roman" w:cs="Simplified Arabic"/>
          <w:b w:val="0"/>
          <w:bCs w:val="0"/>
          <w:color w:val="auto"/>
          <w:rtl/>
          <w:lang w:bidi="ar-SY"/>
        </w:rPr>
        <w:t xml:space="preserve"> الجزر غدة صماء تفرز هرموناتها </w:t>
      </w:r>
      <w:r w:rsidRPr="00AD448C">
        <w:rPr>
          <w:rFonts w:ascii="Times New Roman" w:hAnsi="Times New Roman" w:cs="Simplified Arabic" w:hint="cs"/>
          <w:b w:val="0"/>
          <w:bCs w:val="0"/>
          <w:color w:val="auto"/>
          <w:rtl/>
          <w:lang w:bidi="ar-SY"/>
        </w:rPr>
        <w:t>إ</w:t>
      </w:r>
      <w:r w:rsidRPr="00AD448C">
        <w:rPr>
          <w:rFonts w:ascii="Times New Roman" w:hAnsi="Times New Roman" w:cs="Simplified Arabic"/>
          <w:b w:val="0"/>
          <w:bCs w:val="0"/>
          <w:color w:val="auto"/>
          <w:rtl/>
          <w:lang w:bidi="ar-SY"/>
        </w:rPr>
        <w:t>لى الدم وهي:</w:t>
      </w:r>
    </w:p>
    <w:p w:rsidR="006C7098" w:rsidRPr="006C7098" w:rsidRDefault="006C7098" w:rsidP="006C7098">
      <w:pPr>
        <w:pStyle w:val="2"/>
        <w:rPr>
          <w:rFonts w:ascii="Times New Roman" w:hAnsi="Times New Roman"/>
          <w:b w:val="0"/>
          <w:bCs w:val="0"/>
          <w:color w:val="auto"/>
          <w:sz w:val="28"/>
          <w:szCs w:val="28"/>
          <w:lang w:bidi="ar-SY"/>
        </w:rPr>
      </w:pPr>
      <w:r w:rsidRPr="00887905">
        <w:rPr>
          <w:rFonts w:ascii="Times New Roman" w:hAnsi="Times New Roman"/>
          <w:color w:val="auto"/>
          <w:sz w:val="28"/>
          <w:szCs w:val="28"/>
          <w:rtl/>
          <w:lang w:bidi="ar-SY"/>
        </w:rPr>
        <w:t>الانسولين (</w:t>
      </w:r>
      <w:r w:rsidRPr="00887905">
        <w:rPr>
          <w:rFonts w:ascii="Times New Roman" w:hAnsi="Times New Roman"/>
          <w:color w:val="auto"/>
          <w:sz w:val="28"/>
          <w:szCs w:val="28"/>
          <w:lang w:bidi="ar-SY"/>
        </w:rPr>
        <w:t>Insulin</w:t>
      </w:r>
      <w:r w:rsidRPr="00887905">
        <w:rPr>
          <w:rFonts w:ascii="Times New Roman" w:hAnsi="Times New Roman"/>
          <w:color w:val="auto"/>
          <w:sz w:val="28"/>
          <w:szCs w:val="28"/>
          <w:rtl/>
          <w:lang w:bidi="ar-SY"/>
        </w:rPr>
        <w:t>)</w:t>
      </w:r>
      <w:r w:rsidRPr="006C7098">
        <w:rPr>
          <w:rFonts w:ascii="Times New Roman" w:hAnsi="Times New Roman"/>
          <w:b w:val="0"/>
          <w:bCs w:val="0"/>
          <w:color w:val="auto"/>
          <w:sz w:val="28"/>
          <w:szCs w:val="28"/>
          <w:rtl/>
          <w:lang w:bidi="ar-SY"/>
        </w:rPr>
        <w:t xml:space="preserve"> </w:t>
      </w:r>
      <w:r w:rsidRPr="00AD448C">
        <w:rPr>
          <w:rFonts w:ascii="Times New Roman" w:hAnsi="Times New Roman" w:cs="Simplified Arabic"/>
          <w:b w:val="0"/>
          <w:bCs w:val="0"/>
          <w:color w:val="auto"/>
          <w:rtl/>
          <w:lang w:bidi="ar-SY"/>
        </w:rPr>
        <w:t>يفرز من خلايا بيتا التي تشكل (60%) من خلايا جزر لانغرهانس</w:t>
      </w:r>
      <w:r w:rsidRPr="00AD448C">
        <w:rPr>
          <w:rFonts w:ascii="Times New Roman" w:hAnsi="Times New Roman" w:cs="Simplified Arabic" w:hint="cs"/>
          <w:b w:val="0"/>
          <w:bCs w:val="0"/>
          <w:color w:val="auto"/>
          <w:rtl/>
          <w:lang w:bidi="ar-SY"/>
        </w:rPr>
        <w:t>.</w:t>
      </w:r>
    </w:p>
    <w:p w:rsidR="006C7098" w:rsidRPr="006C7098" w:rsidRDefault="006C7098" w:rsidP="006C7098">
      <w:pPr>
        <w:pStyle w:val="2"/>
        <w:rPr>
          <w:rFonts w:ascii="Times New Roman" w:hAnsi="Times New Roman"/>
          <w:b w:val="0"/>
          <w:bCs w:val="0"/>
          <w:color w:val="auto"/>
          <w:sz w:val="28"/>
          <w:szCs w:val="28"/>
          <w:lang w:bidi="ar-SY"/>
        </w:rPr>
      </w:pPr>
      <w:r w:rsidRPr="00887905">
        <w:rPr>
          <w:rFonts w:ascii="Times New Roman" w:hAnsi="Times New Roman"/>
          <w:color w:val="auto"/>
          <w:sz w:val="28"/>
          <w:szCs w:val="28"/>
          <w:rtl/>
          <w:lang w:bidi="ar-SY"/>
        </w:rPr>
        <w:t>ال</w:t>
      </w:r>
      <w:r w:rsidRPr="00887905">
        <w:rPr>
          <w:rFonts w:ascii="Times New Roman" w:hAnsi="Times New Roman" w:hint="cs"/>
          <w:color w:val="auto"/>
          <w:sz w:val="28"/>
          <w:szCs w:val="28"/>
          <w:rtl/>
          <w:lang w:bidi="ar-SY"/>
        </w:rPr>
        <w:t>غ</w:t>
      </w:r>
      <w:r w:rsidRPr="00887905">
        <w:rPr>
          <w:rFonts w:ascii="Times New Roman" w:hAnsi="Times New Roman"/>
          <w:color w:val="auto"/>
          <w:sz w:val="28"/>
          <w:szCs w:val="28"/>
          <w:rtl/>
          <w:lang w:bidi="ar-SY"/>
        </w:rPr>
        <w:t>لوكاغون (</w:t>
      </w:r>
      <w:r w:rsidRPr="00887905">
        <w:rPr>
          <w:rFonts w:ascii="Times New Roman" w:hAnsi="Times New Roman"/>
          <w:color w:val="auto"/>
          <w:sz w:val="28"/>
          <w:szCs w:val="28"/>
          <w:lang w:bidi="ar-SY"/>
        </w:rPr>
        <w:t>Glucagan</w:t>
      </w:r>
      <w:r w:rsidRPr="00887905">
        <w:rPr>
          <w:rFonts w:ascii="Times New Roman" w:hAnsi="Times New Roman"/>
          <w:color w:val="auto"/>
          <w:sz w:val="28"/>
          <w:szCs w:val="28"/>
          <w:rtl/>
          <w:lang w:bidi="ar-SY"/>
        </w:rPr>
        <w:t>)</w:t>
      </w:r>
      <w:r w:rsidRPr="006C7098">
        <w:rPr>
          <w:rFonts w:ascii="Times New Roman" w:hAnsi="Times New Roman"/>
          <w:b w:val="0"/>
          <w:bCs w:val="0"/>
          <w:color w:val="auto"/>
          <w:sz w:val="28"/>
          <w:szCs w:val="28"/>
          <w:rtl/>
          <w:lang w:bidi="ar-SY"/>
        </w:rPr>
        <w:t xml:space="preserve"> </w:t>
      </w:r>
      <w:r w:rsidRPr="00AD448C">
        <w:rPr>
          <w:rFonts w:ascii="Times New Roman" w:hAnsi="Times New Roman" w:cs="Simplified Arabic"/>
          <w:b w:val="0"/>
          <w:bCs w:val="0"/>
          <w:color w:val="auto"/>
          <w:rtl/>
          <w:lang w:bidi="ar-SY"/>
        </w:rPr>
        <w:t xml:space="preserve">يفرز من خلايا </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لفا التي تشكل (25%)</w:t>
      </w:r>
      <w:r w:rsidRPr="00AD448C">
        <w:rPr>
          <w:rFonts w:ascii="Times New Roman" w:hAnsi="Times New Roman" w:cs="Simplified Arabic" w:hint="cs"/>
          <w:b w:val="0"/>
          <w:bCs w:val="0"/>
          <w:color w:val="auto"/>
          <w:rtl/>
          <w:lang w:bidi="ar-SY"/>
        </w:rPr>
        <w:t>.</w:t>
      </w:r>
    </w:p>
    <w:p w:rsidR="006C7098" w:rsidRPr="006C7098" w:rsidRDefault="006C7098" w:rsidP="006C7098">
      <w:pPr>
        <w:pStyle w:val="2"/>
        <w:rPr>
          <w:rFonts w:ascii="Times New Roman" w:hAnsi="Times New Roman"/>
          <w:b w:val="0"/>
          <w:bCs w:val="0"/>
          <w:color w:val="auto"/>
          <w:sz w:val="28"/>
          <w:szCs w:val="28"/>
          <w:lang w:bidi="ar-SY"/>
        </w:rPr>
      </w:pPr>
      <w:r w:rsidRPr="00887905">
        <w:rPr>
          <w:rFonts w:ascii="Times New Roman" w:hAnsi="Times New Roman"/>
          <w:color w:val="auto"/>
          <w:sz w:val="28"/>
          <w:szCs w:val="28"/>
          <w:rtl/>
          <w:lang w:bidi="ar-SY"/>
        </w:rPr>
        <w:t>السوماتوستاتين (</w:t>
      </w:r>
      <w:r w:rsidRPr="00887905">
        <w:rPr>
          <w:rFonts w:ascii="Times New Roman" w:hAnsi="Times New Roman"/>
          <w:color w:val="auto"/>
          <w:sz w:val="28"/>
          <w:szCs w:val="28"/>
          <w:lang w:bidi="ar-SY"/>
        </w:rPr>
        <w:t>Somatostatin</w:t>
      </w:r>
      <w:r w:rsidRPr="00887905">
        <w:rPr>
          <w:rFonts w:ascii="Times New Roman" w:hAnsi="Times New Roman"/>
          <w:color w:val="auto"/>
          <w:sz w:val="28"/>
          <w:szCs w:val="28"/>
          <w:rtl/>
          <w:lang w:bidi="ar-SY"/>
        </w:rPr>
        <w:t>)</w:t>
      </w:r>
      <w:r w:rsidRPr="00AD448C">
        <w:rPr>
          <w:rFonts w:ascii="Times New Roman" w:hAnsi="Times New Roman" w:cs="Simplified Arabic"/>
          <w:b w:val="0"/>
          <w:bCs w:val="0"/>
          <w:color w:val="auto"/>
          <w:rtl/>
          <w:lang w:bidi="ar-SY"/>
        </w:rPr>
        <w:t xml:space="preserve"> يفرز من خلايا دلتا التي تشكل (10%)</w:t>
      </w:r>
      <w:r w:rsidRPr="00AD448C">
        <w:rPr>
          <w:rFonts w:ascii="Times New Roman" w:hAnsi="Times New Roman" w:cs="Simplified Arabic" w:hint="cs"/>
          <w:b w:val="0"/>
          <w:bCs w:val="0"/>
          <w:color w:val="auto"/>
          <w:rtl/>
          <w:lang w:bidi="ar-SY"/>
        </w:rPr>
        <w:t>.</w:t>
      </w:r>
    </w:p>
    <w:p w:rsidR="006C7098" w:rsidRPr="00AD448C" w:rsidRDefault="006C7098" w:rsidP="006C7098">
      <w:pPr>
        <w:pStyle w:val="2"/>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تت</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ثر خلايا جزر لانغرهانس بتركيز الغلوكوز (</w:t>
      </w:r>
      <w:r w:rsidRPr="00AD448C">
        <w:rPr>
          <w:rFonts w:ascii="Times New Roman" w:hAnsi="Times New Roman" w:cs="Simplified Arabic"/>
          <w:b w:val="0"/>
          <w:bCs w:val="0"/>
          <w:color w:val="auto"/>
          <w:lang w:bidi="ar-SY"/>
        </w:rPr>
        <w:t>glucose</w:t>
      </w:r>
      <w:r w:rsidRPr="00AD448C">
        <w:rPr>
          <w:rFonts w:ascii="Times New Roman" w:hAnsi="Times New Roman" w:cs="Simplified Arabic"/>
          <w:b w:val="0"/>
          <w:bCs w:val="0"/>
          <w:color w:val="auto"/>
          <w:rtl/>
          <w:lang w:bidi="ar-SY"/>
        </w:rPr>
        <w:t>) في الدم حيث تعمل وفق الطريقة التالية :</w:t>
      </w:r>
    </w:p>
    <w:p w:rsidR="006C7098" w:rsidRPr="00AD448C" w:rsidRDefault="006C7098" w:rsidP="00150013">
      <w:pPr>
        <w:pStyle w:val="2"/>
        <w:numPr>
          <w:ilvl w:val="0"/>
          <w:numId w:val="2"/>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 xml:space="preserve">يحرض ارتفاع سكر الدم بعد الوجبات </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و المنبهات افراز الانسولين من خلايا</w:t>
      </w:r>
      <w:r w:rsidRPr="00AD448C">
        <w:rPr>
          <w:rFonts w:ascii="Times New Roman" w:hAnsi="Times New Roman" w:cs="Simplified Arabic" w:hint="cs"/>
          <w:b w:val="0"/>
          <w:bCs w:val="0"/>
          <w:color w:val="auto"/>
          <w:rtl/>
          <w:lang w:bidi="ar-SY"/>
        </w:rPr>
        <w:t xml:space="preserve"> بيتا</w:t>
      </w:r>
      <w:r w:rsidRPr="00AD448C">
        <w:rPr>
          <w:rFonts w:ascii="Times New Roman" w:hAnsi="Times New Roman" w:cs="Simplified Arabic"/>
          <w:b w:val="0"/>
          <w:bCs w:val="0"/>
          <w:color w:val="auto"/>
          <w:rtl/>
          <w:lang w:bidi="ar-SY"/>
        </w:rPr>
        <w:t xml:space="preserve"> و الذي يقوم بالوظائف التالية :</w:t>
      </w:r>
    </w:p>
    <w:p w:rsidR="006C7098" w:rsidRPr="00AD448C" w:rsidRDefault="006C7098" w:rsidP="00150013">
      <w:pPr>
        <w:pStyle w:val="2"/>
        <w:numPr>
          <w:ilvl w:val="0"/>
          <w:numId w:val="3"/>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زيادة دخول ال</w:t>
      </w:r>
      <w:r w:rsidRPr="00AD448C">
        <w:rPr>
          <w:rFonts w:ascii="Times New Roman" w:hAnsi="Times New Roman" w:cs="Simplified Arabic" w:hint="cs"/>
          <w:b w:val="0"/>
          <w:bCs w:val="0"/>
          <w:color w:val="auto"/>
          <w:rtl/>
          <w:lang w:bidi="ar-SY"/>
        </w:rPr>
        <w:t>غ</w:t>
      </w:r>
      <w:r w:rsidRPr="00AD448C">
        <w:rPr>
          <w:rFonts w:ascii="Times New Roman" w:hAnsi="Times New Roman" w:cs="Simplified Arabic"/>
          <w:b w:val="0"/>
          <w:bCs w:val="0"/>
          <w:color w:val="auto"/>
          <w:rtl/>
          <w:lang w:bidi="ar-SY"/>
        </w:rPr>
        <w:t xml:space="preserve">لوكوز </w:t>
      </w:r>
      <w:r w:rsidRPr="00AD448C">
        <w:rPr>
          <w:rFonts w:ascii="Times New Roman" w:hAnsi="Times New Roman" w:cs="Simplified Arabic" w:hint="cs"/>
          <w:b w:val="0"/>
          <w:bCs w:val="0"/>
          <w:color w:val="auto"/>
          <w:rtl/>
          <w:lang w:bidi="ar-SY"/>
        </w:rPr>
        <w:t>إ</w:t>
      </w:r>
      <w:r w:rsidRPr="00AD448C">
        <w:rPr>
          <w:rFonts w:ascii="Times New Roman" w:hAnsi="Times New Roman" w:cs="Simplified Arabic"/>
          <w:b w:val="0"/>
          <w:bCs w:val="0"/>
          <w:color w:val="auto"/>
          <w:rtl/>
          <w:lang w:bidi="ar-SY"/>
        </w:rPr>
        <w:t>لى الخلايا العضلية و الشحمية حيث يزيد الانسولين من نفوذية الغشاء ال</w:t>
      </w:r>
      <w:r w:rsidRPr="00AD448C">
        <w:rPr>
          <w:rFonts w:ascii="Times New Roman" w:hAnsi="Times New Roman" w:cs="Simplified Arabic" w:hint="cs"/>
          <w:b w:val="0"/>
          <w:bCs w:val="0"/>
          <w:color w:val="auto"/>
          <w:rtl/>
          <w:lang w:bidi="ar-SY"/>
        </w:rPr>
        <w:t>خ</w:t>
      </w:r>
      <w:r w:rsidRPr="00AD448C">
        <w:rPr>
          <w:rFonts w:ascii="Times New Roman" w:hAnsi="Times New Roman" w:cs="Simplified Arabic"/>
          <w:b w:val="0"/>
          <w:bCs w:val="0"/>
          <w:color w:val="auto"/>
          <w:rtl/>
          <w:lang w:bidi="ar-SY"/>
        </w:rPr>
        <w:t>لوي للغلوكوز</w:t>
      </w:r>
      <w:r w:rsidRPr="00AD448C">
        <w:rPr>
          <w:rFonts w:ascii="Times New Roman" w:hAnsi="Times New Roman" w:cs="Simplified Arabic" w:hint="cs"/>
          <w:b w:val="0"/>
          <w:bCs w:val="0"/>
          <w:color w:val="auto"/>
          <w:rtl/>
          <w:lang w:bidi="ar-SY"/>
        </w:rPr>
        <w:t>...</w:t>
      </w:r>
      <w:r w:rsidRPr="00AD448C">
        <w:rPr>
          <w:rFonts w:ascii="Times New Roman" w:hAnsi="Times New Roman" w:cs="Simplified Arabic"/>
          <w:b w:val="0"/>
          <w:bCs w:val="0"/>
          <w:color w:val="auto"/>
          <w:rtl/>
          <w:lang w:bidi="ar-SY"/>
        </w:rPr>
        <w:t xml:space="preserve"> يستخدم الغلوكوز في هذه الخلايا لتوليد الطاقة </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و يخزن على شكل غيل</w:t>
      </w:r>
      <w:r w:rsidRPr="00AD448C">
        <w:rPr>
          <w:rFonts w:ascii="Times New Roman" w:hAnsi="Times New Roman" w:cs="Simplified Arabic" w:hint="cs"/>
          <w:b w:val="0"/>
          <w:bCs w:val="0"/>
          <w:color w:val="auto"/>
          <w:rtl/>
          <w:lang w:bidi="ar-SY"/>
        </w:rPr>
        <w:t>ك</w:t>
      </w:r>
      <w:r w:rsidRPr="00AD448C">
        <w:rPr>
          <w:rFonts w:ascii="Times New Roman" w:hAnsi="Times New Roman" w:cs="Simplified Arabic"/>
          <w:b w:val="0"/>
          <w:bCs w:val="0"/>
          <w:color w:val="auto"/>
          <w:rtl/>
          <w:lang w:bidi="ar-SY"/>
        </w:rPr>
        <w:t xml:space="preserve">وجين </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 xml:space="preserve">و </w:t>
      </w:r>
      <w:r w:rsidRPr="00AD448C">
        <w:rPr>
          <w:rFonts w:ascii="Times New Roman" w:hAnsi="Times New Roman" w:cs="Simplified Arabic" w:hint="cs"/>
          <w:b w:val="0"/>
          <w:bCs w:val="0"/>
          <w:color w:val="auto"/>
          <w:rtl/>
          <w:lang w:bidi="ar-SY"/>
        </w:rPr>
        <w:t>ي</w:t>
      </w:r>
      <w:r w:rsidRPr="00AD448C">
        <w:rPr>
          <w:rFonts w:ascii="Times New Roman" w:hAnsi="Times New Roman" w:cs="Simplified Arabic"/>
          <w:b w:val="0"/>
          <w:bCs w:val="0"/>
          <w:color w:val="auto"/>
          <w:rtl/>
          <w:lang w:bidi="ar-SY"/>
        </w:rPr>
        <w:t xml:space="preserve">تم تحويله </w:t>
      </w:r>
      <w:r w:rsidRPr="00AD448C">
        <w:rPr>
          <w:rFonts w:ascii="Times New Roman" w:hAnsi="Times New Roman" w:cs="Simplified Arabic" w:hint="cs"/>
          <w:b w:val="0"/>
          <w:bCs w:val="0"/>
          <w:color w:val="auto"/>
          <w:rtl/>
          <w:lang w:bidi="ar-SY"/>
        </w:rPr>
        <w:t>إ</w:t>
      </w:r>
      <w:r w:rsidRPr="00AD448C">
        <w:rPr>
          <w:rFonts w:ascii="Times New Roman" w:hAnsi="Times New Roman" w:cs="Simplified Arabic"/>
          <w:b w:val="0"/>
          <w:bCs w:val="0"/>
          <w:color w:val="auto"/>
          <w:rtl/>
          <w:lang w:bidi="ar-SY"/>
        </w:rPr>
        <w:t>لى حموض دسمة</w:t>
      </w:r>
      <w:r w:rsidRPr="00AD448C">
        <w:rPr>
          <w:rFonts w:ascii="Times New Roman" w:hAnsi="Times New Roman" w:cs="Simplified Arabic" w:hint="cs"/>
          <w:b w:val="0"/>
          <w:bCs w:val="0"/>
          <w:color w:val="auto"/>
          <w:rtl/>
          <w:lang w:bidi="ar-SY"/>
        </w:rPr>
        <w:t>.</w:t>
      </w:r>
    </w:p>
    <w:p w:rsidR="006C7098" w:rsidRPr="00AD448C" w:rsidRDefault="006C7098" w:rsidP="00150013">
      <w:pPr>
        <w:pStyle w:val="2"/>
        <w:numPr>
          <w:ilvl w:val="0"/>
          <w:numId w:val="3"/>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ينقص الانسولين ال</w:t>
      </w:r>
      <w:r w:rsidRPr="00AD448C">
        <w:rPr>
          <w:rFonts w:ascii="Times New Roman" w:hAnsi="Times New Roman" w:cs="Simplified Arabic" w:hint="cs"/>
          <w:b w:val="0"/>
          <w:bCs w:val="0"/>
          <w:color w:val="auto"/>
          <w:rtl/>
          <w:lang w:bidi="ar-SY"/>
        </w:rPr>
        <w:t>إ</w:t>
      </w:r>
      <w:r w:rsidRPr="00AD448C">
        <w:rPr>
          <w:rFonts w:ascii="Times New Roman" w:hAnsi="Times New Roman" w:cs="Simplified Arabic"/>
          <w:b w:val="0"/>
          <w:bCs w:val="0"/>
          <w:color w:val="auto"/>
          <w:rtl/>
          <w:lang w:bidi="ar-SY"/>
        </w:rPr>
        <w:t>نتاج الكبدي للغلوكوز ويزيد تحويل ال</w:t>
      </w:r>
      <w:r w:rsidRPr="00AD448C">
        <w:rPr>
          <w:rFonts w:ascii="Times New Roman" w:hAnsi="Times New Roman" w:cs="Simplified Arabic" w:hint="cs"/>
          <w:b w:val="0"/>
          <w:bCs w:val="0"/>
          <w:color w:val="auto"/>
          <w:rtl/>
          <w:lang w:bidi="ar-SY"/>
        </w:rPr>
        <w:t>غ</w:t>
      </w:r>
      <w:r w:rsidRPr="00AD448C">
        <w:rPr>
          <w:rFonts w:ascii="Times New Roman" w:hAnsi="Times New Roman" w:cs="Simplified Arabic"/>
          <w:b w:val="0"/>
          <w:bCs w:val="0"/>
          <w:color w:val="auto"/>
          <w:rtl/>
          <w:lang w:bidi="ar-SY"/>
        </w:rPr>
        <w:t>لوكوز في الكبد الى غليكوجين (</w:t>
      </w:r>
      <w:r w:rsidRPr="00AD448C">
        <w:rPr>
          <w:rFonts w:ascii="Times New Roman" w:hAnsi="Times New Roman" w:cs="Simplified Arabic"/>
          <w:b w:val="0"/>
          <w:bCs w:val="0"/>
          <w:color w:val="auto"/>
          <w:lang w:bidi="ar-SY"/>
        </w:rPr>
        <w:t>glycogen</w:t>
      </w:r>
      <w:r w:rsidRPr="00AD448C">
        <w:rPr>
          <w:rFonts w:ascii="Times New Roman" w:hAnsi="Times New Roman" w:cs="Simplified Arabic"/>
          <w:b w:val="0"/>
          <w:bCs w:val="0"/>
          <w:color w:val="auto"/>
          <w:rtl/>
          <w:lang w:bidi="ar-SY"/>
        </w:rPr>
        <w:t>).</w:t>
      </w:r>
    </w:p>
    <w:p w:rsidR="006C7098" w:rsidRPr="00AD448C" w:rsidRDefault="006C7098" w:rsidP="00150013">
      <w:pPr>
        <w:pStyle w:val="2"/>
        <w:numPr>
          <w:ilvl w:val="0"/>
          <w:numId w:val="3"/>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 xml:space="preserve">من خصائص الانسولين </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ن</w:t>
      </w:r>
      <w:r w:rsidRPr="00AD448C">
        <w:rPr>
          <w:rFonts w:ascii="Times New Roman" w:hAnsi="Times New Roman" w:cs="Simplified Arabic" w:hint="cs"/>
          <w:b w:val="0"/>
          <w:bCs w:val="0"/>
          <w:color w:val="auto"/>
          <w:rtl/>
          <w:lang w:bidi="ar-SY"/>
        </w:rPr>
        <w:t>ه</w:t>
      </w:r>
      <w:r w:rsidRPr="00AD448C">
        <w:rPr>
          <w:rFonts w:ascii="Times New Roman" w:hAnsi="Times New Roman" w:cs="Simplified Arabic"/>
          <w:b w:val="0"/>
          <w:bCs w:val="0"/>
          <w:color w:val="auto"/>
          <w:rtl/>
          <w:lang w:bidi="ar-SY"/>
        </w:rPr>
        <w:t xml:space="preserve"> يزيد اصطناع البروتين و هذا ما يجعله يعتبر كعامل مساعد على النمو</w:t>
      </w:r>
      <w:r w:rsidRPr="00AD448C">
        <w:rPr>
          <w:rFonts w:ascii="Times New Roman" w:hAnsi="Times New Roman" w:cs="Simplified Arabic" w:hint="cs"/>
          <w:b w:val="0"/>
          <w:bCs w:val="0"/>
          <w:color w:val="auto"/>
          <w:rtl/>
          <w:lang w:bidi="ar-SY"/>
        </w:rPr>
        <w:t>.</w:t>
      </w:r>
    </w:p>
    <w:p w:rsidR="006C7098" w:rsidRPr="00AD448C" w:rsidRDefault="006C7098" w:rsidP="006C7098">
      <w:pPr>
        <w:pStyle w:val="2"/>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 xml:space="preserve">يحرض انخفاض سكر الدم بين الوجبات </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 xml:space="preserve">و بسبب الجهد الفيزيولوجي افراز الغلوكاغون من خلايا </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لفا و الذي يقوم بالوظائف التالية :</w:t>
      </w:r>
    </w:p>
    <w:p w:rsidR="006C7098" w:rsidRPr="00AD448C" w:rsidRDefault="006C7098" w:rsidP="00150013">
      <w:pPr>
        <w:pStyle w:val="2"/>
        <w:numPr>
          <w:ilvl w:val="0"/>
          <w:numId w:val="4"/>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يحرض تحلل الغلليكوجين في الكبد مما يوفر كميات من الغلوكوز.</w:t>
      </w:r>
    </w:p>
    <w:p w:rsidR="006C7098" w:rsidRPr="00AD448C" w:rsidRDefault="006C7098" w:rsidP="00150013">
      <w:pPr>
        <w:pStyle w:val="2"/>
        <w:numPr>
          <w:ilvl w:val="0"/>
          <w:numId w:val="4"/>
        </w:numPr>
        <w:rPr>
          <w:rFonts w:ascii="Times New Roman" w:hAnsi="Times New Roman" w:cs="Simplified Arabic"/>
          <w:b w:val="0"/>
          <w:bCs w:val="0"/>
          <w:color w:val="auto"/>
          <w:rtl/>
          <w:lang w:bidi="ar-SY"/>
        </w:rPr>
      </w:pPr>
      <w:r w:rsidRPr="00AD448C">
        <w:rPr>
          <w:rFonts w:ascii="Times New Roman" w:hAnsi="Times New Roman" w:cs="Simplified Arabic"/>
          <w:b w:val="0"/>
          <w:bCs w:val="0"/>
          <w:color w:val="auto"/>
          <w:rtl/>
          <w:lang w:bidi="ar-SY"/>
        </w:rPr>
        <w:t>يزيد استحداث السكريات في الكبد</w:t>
      </w:r>
      <w:r w:rsidRPr="00AD448C">
        <w:rPr>
          <w:rFonts w:ascii="Times New Roman" w:hAnsi="Times New Roman" w:cs="Simplified Arabic" w:hint="cs"/>
          <w:b w:val="0"/>
          <w:bCs w:val="0"/>
          <w:color w:val="auto"/>
          <w:rtl/>
          <w:lang w:bidi="ar-SY"/>
        </w:rPr>
        <w:t>.</w:t>
      </w:r>
    </w:p>
    <w:p w:rsidR="006C7098" w:rsidRPr="00AD448C" w:rsidRDefault="006C7098" w:rsidP="006C7098">
      <w:pPr>
        <w:pStyle w:val="2"/>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ويتبين مما سبق دور الانسولين و الغلوكاغون في ضبط سكر الدم ضمن الحدود الطبيعية</w:t>
      </w:r>
      <w:r w:rsidRPr="00AD448C">
        <w:rPr>
          <w:rFonts w:ascii="Times New Roman" w:hAnsi="Times New Roman" w:cs="Simplified Arabic"/>
          <w:b w:val="0"/>
          <w:bCs w:val="0"/>
          <w:color w:val="auto"/>
          <w:lang w:bidi="ar-SY"/>
        </w:rPr>
        <w:t>.</w:t>
      </w:r>
    </w:p>
    <w:p w:rsidR="006C7098" w:rsidRPr="006C7098" w:rsidRDefault="006C7098" w:rsidP="006C7098">
      <w:pPr>
        <w:pStyle w:val="2"/>
        <w:rPr>
          <w:rFonts w:ascii="Times New Roman" w:hAnsi="Times New Roman"/>
          <w:b w:val="0"/>
          <w:bCs w:val="0"/>
          <w:color w:val="auto"/>
          <w:sz w:val="28"/>
          <w:szCs w:val="28"/>
          <w:rtl/>
          <w:lang w:bidi="ar-SY"/>
        </w:rPr>
      </w:pPr>
    </w:p>
    <w:p w:rsidR="006C7098" w:rsidRPr="00887905" w:rsidRDefault="00887905" w:rsidP="00881F2A">
      <w:pPr>
        <w:pStyle w:val="2"/>
        <w:rPr>
          <w:rFonts w:ascii="Times New Roman" w:hAnsi="Times New Roman"/>
          <w:color w:val="auto"/>
          <w:sz w:val="28"/>
          <w:szCs w:val="28"/>
          <w:rtl/>
          <w:lang w:bidi="ar-SY"/>
        </w:rPr>
      </w:pPr>
      <w:bookmarkStart w:id="2" w:name="_Toc270843682"/>
      <w:r w:rsidRPr="00887905">
        <w:rPr>
          <w:rFonts w:ascii="Times New Roman" w:hAnsi="Times New Roman" w:hint="cs"/>
          <w:color w:val="auto"/>
          <w:sz w:val="28"/>
          <w:szCs w:val="28"/>
          <w:rtl/>
          <w:lang w:bidi="ar-SY"/>
        </w:rPr>
        <w:t xml:space="preserve">ثانيا- </w:t>
      </w:r>
      <w:r w:rsidR="006C7098" w:rsidRPr="00887905">
        <w:rPr>
          <w:rFonts w:ascii="Times New Roman" w:hAnsi="Times New Roman"/>
          <w:color w:val="auto"/>
          <w:sz w:val="28"/>
          <w:szCs w:val="28"/>
          <w:rtl/>
          <w:lang w:bidi="ar-SY"/>
        </w:rPr>
        <w:t>ال</w:t>
      </w:r>
      <w:r w:rsidR="00881F2A">
        <w:rPr>
          <w:rFonts w:ascii="Times New Roman" w:hAnsi="Times New Roman" w:hint="cs"/>
          <w:color w:val="auto"/>
          <w:sz w:val="28"/>
          <w:szCs w:val="28"/>
          <w:rtl/>
          <w:lang w:bidi="ar-SY"/>
        </w:rPr>
        <w:t>ببت</w:t>
      </w:r>
      <w:r w:rsidR="006C7098" w:rsidRPr="00887905">
        <w:rPr>
          <w:rFonts w:ascii="Times New Roman" w:hAnsi="Times New Roman"/>
          <w:color w:val="auto"/>
          <w:sz w:val="28"/>
          <w:szCs w:val="28"/>
          <w:rtl/>
          <w:lang w:bidi="ar-SY"/>
        </w:rPr>
        <w:t>يدات المعدية المعوية (الانكرت</w:t>
      </w:r>
      <w:r w:rsidR="006C7098" w:rsidRPr="00887905">
        <w:rPr>
          <w:rFonts w:ascii="Times New Roman" w:hAnsi="Times New Roman" w:hint="cs"/>
          <w:color w:val="auto"/>
          <w:sz w:val="28"/>
          <w:szCs w:val="28"/>
          <w:rtl/>
          <w:lang w:bidi="ar-SY"/>
        </w:rPr>
        <w:t>ين</w:t>
      </w:r>
      <w:r w:rsidR="006C7098" w:rsidRPr="00887905">
        <w:rPr>
          <w:rFonts w:ascii="Times New Roman" w:hAnsi="Times New Roman"/>
          <w:color w:val="auto"/>
          <w:sz w:val="28"/>
          <w:szCs w:val="28"/>
          <w:rtl/>
          <w:lang w:bidi="ar-SY"/>
        </w:rPr>
        <w:t xml:space="preserve">ات ) : </w:t>
      </w:r>
      <w:r w:rsidR="006C7098" w:rsidRPr="00887905">
        <w:rPr>
          <w:rFonts w:ascii="Times New Roman" w:hAnsi="Times New Roman"/>
          <w:color w:val="auto"/>
          <w:sz w:val="28"/>
          <w:szCs w:val="28"/>
          <w:lang w:bidi="ar-SY"/>
        </w:rPr>
        <w:t>Incretins</w:t>
      </w:r>
      <w:bookmarkEnd w:id="2"/>
      <w:r w:rsidR="006C7098" w:rsidRPr="00887905">
        <w:rPr>
          <w:rFonts w:ascii="Times New Roman" w:hAnsi="Times New Roman"/>
          <w:color w:val="auto"/>
          <w:sz w:val="28"/>
          <w:szCs w:val="28"/>
          <w:rtl/>
          <w:lang w:bidi="ar-SY"/>
        </w:rPr>
        <w:t xml:space="preserve"> </w:t>
      </w:r>
    </w:p>
    <w:p w:rsidR="006C7098" w:rsidRPr="00AD448C" w:rsidRDefault="006C7098" w:rsidP="00150013">
      <w:pPr>
        <w:pStyle w:val="2"/>
        <w:numPr>
          <w:ilvl w:val="0"/>
          <w:numId w:val="5"/>
        </w:numPr>
        <w:rPr>
          <w:rFonts w:ascii="Times New Roman" w:hAnsi="Times New Roman" w:cs="Simplified Arabic"/>
          <w:b w:val="0"/>
          <w:bCs w:val="0"/>
          <w:color w:val="auto"/>
          <w:rtl/>
          <w:lang w:bidi="ar-SY"/>
        </w:rPr>
      </w:pPr>
      <w:r w:rsidRPr="00AD448C">
        <w:rPr>
          <w:rFonts w:ascii="Times New Roman" w:hAnsi="Times New Roman" w:cs="Simplified Arabic"/>
          <w:b w:val="0"/>
          <w:bCs w:val="0"/>
          <w:color w:val="auto"/>
          <w:rtl/>
          <w:lang w:bidi="ar-SY"/>
        </w:rPr>
        <w:t>هي مجموعة من الهرمونات المعدية المعوية التي تفرز من خلايا خاصة في ال</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نبوب الهضمي استجابة للمحرضات الطعامية و</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همها :</w:t>
      </w:r>
    </w:p>
    <w:p w:rsidR="006C7098" w:rsidRPr="00AD448C" w:rsidRDefault="006C7098" w:rsidP="00150013">
      <w:pPr>
        <w:pStyle w:val="2"/>
        <w:numPr>
          <w:ilvl w:val="0"/>
          <w:numId w:val="6"/>
        </w:numPr>
        <w:rPr>
          <w:rFonts w:ascii="Times New Roman" w:hAnsi="Times New Roman" w:cs="Simplified Arabic"/>
          <w:b w:val="0"/>
          <w:bCs w:val="0"/>
          <w:color w:val="auto"/>
          <w:lang w:bidi="ar-SY"/>
        </w:rPr>
      </w:pPr>
      <w:r w:rsidRPr="00AD448C">
        <w:rPr>
          <w:rFonts w:ascii="Times New Roman" w:hAnsi="Times New Roman" w:cs="Simplified Arabic"/>
          <w:color w:val="auto"/>
          <w:rtl/>
          <w:lang w:bidi="ar-SY"/>
        </w:rPr>
        <w:t>ا</w:t>
      </w:r>
      <w:r w:rsidRPr="00AD448C">
        <w:rPr>
          <w:rFonts w:ascii="Times New Roman" w:hAnsi="Times New Roman" w:cs="Simplified Arabic" w:hint="cs"/>
          <w:color w:val="auto"/>
          <w:rtl/>
          <w:lang w:bidi="ar-SY"/>
        </w:rPr>
        <w:t>لب</w:t>
      </w:r>
      <w:r w:rsidRPr="00AD448C">
        <w:rPr>
          <w:rFonts w:ascii="Times New Roman" w:hAnsi="Times New Roman" w:cs="Simplified Arabic"/>
          <w:color w:val="auto"/>
          <w:rtl/>
          <w:lang w:bidi="ar-SY"/>
        </w:rPr>
        <w:t>بتيد المشابه للغلوكاغون :</w:t>
      </w:r>
      <w:r w:rsidRPr="00AD448C">
        <w:rPr>
          <w:rFonts w:ascii="Times New Roman" w:hAnsi="Times New Roman" w:cs="Simplified Arabic"/>
          <w:b w:val="0"/>
          <w:bCs w:val="0"/>
          <w:color w:val="auto"/>
          <w:rtl/>
          <w:lang w:bidi="ar-SY"/>
        </w:rPr>
        <w:t xml:space="preserve"> </w:t>
      </w:r>
      <w:r w:rsidRPr="00AD448C">
        <w:rPr>
          <w:rFonts w:ascii="Times New Roman" w:hAnsi="Times New Roman" w:cs="Simplified Arabic"/>
          <w:b w:val="0"/>
          <w:bCs w:val="0"/>
          <w:color w:val="auto"/>
          <w:lang w:bidi="ar-SY"/>
        </w:rPr>
        <w:t>Glucagon Likepeptide (GLP-1)</w:t>
      </w:r>
      <w:r w:rsidRPr="00AD448C">
        <w:rPr>
          <w:rFonts w:ascii="Times New Roman" w:hAnsi="Times New Roman" w:cs="Simplified Arabic"/>
          <w:b w:val="0"/>
          <w:bCs w:val="0"/>
          <w:color w:val="auto"/>
          <w:rtl/>
          <w:lang w:bidi="ar-SY"/>
        </w:rPr>
        <w:t xml:space="preserve"> </w:t>
      </w:r>
      <w:r w:rsidRPr="00AD448C">
        <w:rPr>
          <w:rFonts w:ascii="Times New Roman" w:hAnsi="Times New Roman" w:cs="Simplified Arabic"/>
          <w:b w:val="0"/>
          <w:bCs w:val="0"/>
          <w:color w:val="auto"/>
          <w:lang w:bidi="ar-SY"/>
        </w:rPr>
        <w:t>:</w:t>
      </w:r>
    </w:p>
    <w:p w:rsidR="006C7098" w:rsidRPr="00AD448C" w:rsidRDefault="006C7098" w:rsidP="006C7098">
      <w:pPr>
        <w:pStyle w:val="2"/>
        <w:rPr>
          <w:rFonts w:ascii="Times New Roman" w:hAnsi="Times New Roman" w:cs="Simplified Arabic"/>
          <w:b w:val="0"/>
          <w:bCs w:val="0"/>
          <w:color w:val="auto"/>
          <w:lang w:bidi="ar-SY"/>
        </w:rPr>
      </w:pPr>
      <w:r w:rsidRPr="00AD448C">
        <w:rPr>
          <w:rFonts w:ascii="Times New Roman" w:hAnsi="Times New Roman" w:cs="Simplified Arabic" w:hint="cs"/>
          <w:b w:val="0"/>
          <w:bCs w:val="0"/>
          <w:color w:val="auto"/>
          <w:rtl/>
          <w:lang w:bidi="ar-SY"/>
        </w:rPr>
        <w:t xml:space="preserve">يفرز من </w:t>
      </w:r>
      <w:r w:rsidRPr="00AD448C">
        <w:rPr>
          <w:rFonts w:ascii="Times New Roman" w:hAnsi="Times New Roman" w:cs="Simplified Arabic"/>
          <w:b w:val="0"/>
          <w:bCs w:val="0"/>
          <w:color w:val="auto"/>
          <w:rtl/>
          <w:lang w:bidi="ar-SY"/>
        </w:rPr>
        <w:t>خلايا (</w:t>
      </w:r>
      <w:r w:rsidRPr="00AD448C">
        <w:rPr>
          <w:rFonts w:ascii="Times New Roman" w:hAnsi="Times New Roman" w:cs="Simplified Arabic"/>
          <w:b w:val="0"/>
          <w:bCs w:val="0"/>
          <w:color w:val="auto"/>
          <w:lang w:bidi="ar-SY"/>
        </w:rPr>
        <w:t>L</w:t>
      </w:r>
      <w:r w:rsidRPr="00AD448C">
        <w:rPr>
          <w:rFonts w:ascii="Times New Roman" w:hAnsi="Times New Roman" w:cs="Simplified Arabic"/>
          <w:b w:val="0"/>
          <w:bCs w:val="0"/>
          <w:color w:val="auto"/>
          <w:rtl/>
          <w:lang w:bidi="ar-SY"/>
        </w:rPr>
        <w:t>)</w:t>
      </w:r>
      <w:r w:rsidRPr="00AD448C">
        <w:rPr>
          <w:rFonts w:ascii="Times New Roman" w:hAnsi="Times New Roman" w:cs="Simplified Arabic" w:hint="cs"/>
          <w:b w:val="0"/>
          <w:bCs w:val="0"/>
          <w:color w:val="auto"/>
          <w:rtl/>
          <w:lang w:bidi="ar-SY"/>
        </w:rPr>
        <w:t>.</w:t>
      </w:r>
    </w:p>
    <w:p w:rsidR="006C7098" w:rsidRPr="00AD448C" w:rsidRDefault="006C7098" w:rsidP="00C84B9E">
      <w:pPr>
        <w:pStyle w:val="2"/>
        <w:numPr>
          <w:ilvl w:val="0"/>
          <w:numId w:val="6"/>
        </w:numPr>
        <w:rPr>
          <w:rFonts w:ascii="Times New Roman" w:hAnsi="Times New Roman" w:cs="Simplified Arabic"/>
          <w:b w:val="0"/>
          <w:bCs w:val="0"/>
          <w:color w:val="auto"/>
          <w:lang w:bidi="ar-SY"/>
        </w:rPr>
      </w:pPr>
      <w:r w:rsidRPr="00AD448C">
        <w:rPr>
          <w:rFonts w:ascii="Times New Roman" w:hAnsi="Times New Roman" w:cs="Simplified Arabic"/>
          <w:color w:val="auto"/>
          <w:rtl/>
          <w:lang w:bidi="ar-SY"/>
        </w:rPr>
        <w:t>ال</w:t>
      </w:r>
      <w:r w:rsidR="00C84B9E" w:rsidRPr="00AD448C">
        <w:rPr>
          <w:rFonts w:ascii="Times New Roman" w:hAnsi="Times New Roman" w:cs="Simplified Arabic" w:hint="cs"/>
          <w:color w:val="auto"/>
          <w:rtl/>
          <w:lang w:bidi="ar-SY"/>
        </w:rPr>
        <w:t>بب</w:t>
      </w:r>
      <w:r w:rsidRPr="00AD448C">
        <w:rPr>
          <w:rFonts w:ascii="Times New Roman" w:hAnsi="Times New Roman" w:cs="Simplified Arabic"/>
          <w:color w:val="auto"/>
          <w:rtl/>
          <w:lang w:bidi="ar-SY"/>
        </w:rPr>
        <w:t>تيد المثبط للغلوكاغون :</w:t>
      </w:r>
      <w:r w:rsidRPr="00AD448C">
        <w:rPr>
          <w:rFonts w:ascii="Times New Roman" w:hAnsi="Times New Roman" w:cs="Simplified Arabic"/>
          <w:b w:val="0"/>
          <w:bCs w:val="0"/>
          <w:color w:val="auto"/>
          <w:rtl/>
          <w:lang w:bidi="ar-SY"/>
        </w:rPr>
        <w:t xml:space="preserve"> </w:t>
      </w:r>
      <w:r w:rsidRPr="00AD448C">
        <w:rPr>
          <w:rFonts w:ascii="Times New Roman" w:hAnsi="Times New Roman" w:cs="Simplified Arabic"/>
          <w:b w:val="0"/>
          <w:bCs w:val="0"/>
          <w:color w:val="auto"/>
          <w:lang w:bidi="ar-SY"/>
        </w:rPr>
        <w:t>Glucagon Inhibitorypeptide (GIP)</w:t>
      </w:r>
      <w:r w:rsidRPr="00AD448C">
        <w:rPr>
          <w:rFonts w:ascii="Times New Roman" w:hAnsi="Times New Roman" w:cs="Simplified Arabic" w:hint="cs"/>
          <w:b w:val="0"/>
          <w:bCs w:val="0"/>
          <w:color w:val="auto"/>
          <w:rtl/>
          <w:lang w:bidi="ar-SY"/>
        </w:rPr>
        <w:t>:</w:t>
      </w:r>
    </w:p>
    <w:p w:rsidR="006C7098" w:rsidRPr="00AD448C" w:rsidRDefault="006C7098" w:rsidP="006C7098">
      <w:pPr>
        <w:pStyle w:val="2"/>
        <w:rPr>
          <w:rFonts w:ascii="Times New Roman" w:hAnsi="Times New Roman" w:cs="Simplified Arabic"/>
          <w:b w:val="0"/>
          <w:bCs w:val="0"/>
          <w:color w:val="auto"/>
          <w:lang w:bidi="ar-SY"/>
        </w:rPr>
      </w:pPr>
      <w:r w:rsidRPr="00AD448C">
        <w:rPr>
          <w:rFonts w:ascii="Times New Roman" w:hAnsi="Times New Roman" w:cs="Simplified Arabic" w:hint="cs"/>
          <w:b w:val="0"/>
          <w:bCs w:val="0"/>
          <w:color w:val="auto"/>
          <w:rtl/>
          <w:lang w:bidi="ar-SY"/>
        </w:rPr>
        <w:t xml:space="preserve">يفرز من </w:t>
      </w:r>
      <w:r w:rsidRPr="00AD448C">
        <w:rPr>
          <w:rFonts w:ascii="Times New Roman" w:hAnsi="Times New Roman" w:cs="Simplified Arabic"/>
          <w:b w:val="0"/>
          <w:bCs w:val="0"/>
          <w:color w:val="auto"/>
          <w:rtl/>
          <w:lang w:bidi="ar-SY"/>
        </w:rPr>
        <w:t>خلايا (</w:t>
      </w:r>
      <w:r w:rsidRPr="00AD448C">
        <w:rPr>
          <w:rFonts w:ascii="Times New Roman" w:hAnsi="Times New Roman" w:cs="Simplified Arabic"/>
          <w:b w:val="0"/>
          <w:bCs w:val="0"/>
          <w:color w:val="auto"/>
          <w:lang w:bidi="ar-SY"/>
        </w:rPr>
        <w:t>K</w:t>
      </w:r>
      <w:r w:rsidRPr="00AD448C">
        <w:rPr>
          <w:rFonts w:ascii="Times New Roman" w:hAnsi="Times New Roman" w:cs="Simplified Arabic"/>
          <w:b w:val="0"/>
          <w:bCs w:val="0"/>
          <w:color w:val="auto"/>
          <w:rtl/>
          <w:lang w:bidi="ar-SY"/>
        </w:rPr>
        <w:t>)</w:t>
      </w:r>
      <w:r w:rsidRPr="00AD448C">
        <w:rPr>
          <w:rFonts w:ascii="Times New Roman" w:hAnsi="Times New Roman" w:cs="Simplified Arabic" w:hint="cs"/>
          <w:b w:val="0"/>
          <w:bCs w:val="0"/>
          <w:color w:val="auto"/>
          <w:rtl/>
          <w:lang w:bidi="ar-SY"/>
        </w:rPr>
        <w:t>.</w:t>
      </w:r>
    </w:p>
    <w:p w:rsidR="006C7098" w:rsidRPr="00F52CA3" w:rsidRDefault="006C7098" w:rsidP="00150013">
      <w:pPr>
        <w:pStyle w:val="2"/>
        <w:numPr>
          <w:ilvl w:val="0"/>
          <w:numId w:val="5"/>
        </w:numPr>
        <w:rPr>
          <w:rFonts w:ascii="Times New Roman" w:hAnsi="Times New Roman"/>
          <w:color w:val="auto"/>
          <w:sz w:val="28"/>
          <w:szCs w:val="28"/>
          <w:rtl/>
          <w:lang w:bidi="ar-SY"/>
        </w:rPr>
      </w:pPr>
      <w:r w:rsidRPr="00F52CA3">
        <w:rPr>
          <w:rFonts w:ascii="Times New Roman" w:hAnsi="Times New Roman"/>
          <w:color w:val="auto"/>
          <w:sz w:val="28"/>
          <w:szCs w:val="28"/>
          <w:rtl/>
          <w:lang w:bidi="ar-SY"/>
        </w:rPr>
        <w:t>تقوم هذه الهرمونات بالعديد من الوظائف الهامة و هي :</w:t>
      </w:r>
    </w:p>
    <w:p w:rsidR="006C7098" w:rsidRPr="00AD448C" w:rsidRDefault="006C7098" w:rsidP="00150013">
      <w:pPr>
        <w:pStyle w:val="2"/>
        <w:numPr>
          <w:ilvl w:val="0"/>
          <w:numId w:val="7"/>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يزيد افراز الانسولين من خلايا بيتا بما يتناسب مع نسبة ارتفاع الغلوكوز (لا ي</w:t>
      </w:r>
      <w:r w:rsidRPr="00AD448C">
        <w:rPr>
          <w:rFonts w:ascii="Times New Roman" w:hAnsi="Times New Roman" w:cs="Simplified Arabic" w:hint="cs"/>
          <w:b w:val="0"/>
          <w:bCs w:val="0"/>
          <w:color w:val="auto"/>
          <w:rtl/>
          <w:lang w:bidi="ar-SY"/>
        </w:rPr>
        <w:t>ُ</w:t>
      </w:r>
      <w:r w:rsidRPr="00AD448C">
        <w:rPr>
          <w:rFonts w:ascii="Times New Roman" w:hAnsi="Times New Roman" w:cs="Simplified Arabic"/>
          <w:b w:val="0"/>
          <w:bCs w:val="0"/>
          <w:color w:val="auto"/>
          <w:rtl/>
          <w:lang w:bidi="ar-SY"/>
        </w:rPr>
        <w:t>حد</w:t>
      </w:r>
      <w:r w:rsidRPr="00AD448C">
        <w:rPr>
          <w:rFonts w:ascii="Times New Roman" w:hAnsi="Times New Roman" w:cs="Simplified Arabic" w:hint="cs"/>
          <w:b w:val="0"/>
          <w:bCs w:val="0"/>
          <w:color w:val="auto"/>
          <w:rtl/>
          <w:lang w:bidi="ar-SY"/>
        </w:rPr>
        <w:t>ِ</w:t>
      </w:r>
      <w:r w:rsidRPr="00AD448C">
        <w:rPr>
          <w:rFonts w:ascii="Times New Roman" w:hAnsi="Times New Roman" w:cs="Simplified Arabic"/>
          <w:b w:val="0"/>
          <w:bCs w:val="0"/>
          <w:color w:val="auto"/>
          <w:rtl/>
          <w:lang w:bidi="ar-SY"/>
        </w:rPr>
        <w:t>ث هبوط سكر)</w:t>
      </w:r>
      <w:r w:rsidRPr="00AD448C">
        <w:rPr>
          <w:rFonts w:ascii="Times New Roman" w:hAnsi="Times New Roman" w:cs="Simplified Arabic" w:hint="cs"/>
          <w:b w:val="0"/>
          <w:bCs w:val="0"/>
          <w:color w:val="auto"/>
          <w:rtl/>
          <w:lang w:bidi="ar-SY"/>
        </w:rPr>
        <w:t>.</w:t>
      </w:r>
    </w:p>
    <w:p w:rsidR="006C7098" w:rsidRPr="00AD448C" w:rsidRDefault="006C7098" w:rsidP="00150013">
      <w:pPr>
        <w:pStyle w:val="2"/>
        <w:numPr>
          <w:ilvl w:val="0"/>
          <w:numId w:val="7"/>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 xml:space="preserve">نقص افراز الغلوكاغون من خلايا </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لفا</w:t>
      </w:r>
      <w:r w:rsidRPr="00AD448C">
        <w:rPr>
          <w:rFonts w:ascii="Times New Roman" w:hAnsi="Times New Roman" w:cs="Simplified Arabic" w:hint="cs"/>
          <w:b w:val="0"/>
          <w:bCs w:val="0"/>
          <w:color w:val="auto"/>
          <w:rtl/>
          <w:lang w:bidi="ar-SY"/>
        </w:rPr>
        <w:t>.</w:t>
      </w:r>
    </w:p>
    <w:p w:rsidR="006C7098" w:rsidRPr="00AD448C" w:rsidRDefault="006C7098" w:rsidP="00150013">
      <w:pPr>
        <w:pStyle w:val="2"/>
        <w:numPr>
          <w:ilvl w:val="0"/>
          <w:numId w:val="7"/>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نقص الافراغ المعدي و تثبيط الشهية (زيادة الاحساس بالشبع).</w:t>
      </w:r>
    </w:p>
    <w:p w:rsidR="006C7098" w:rsidRPr="00AD448C" w:rsidRDefault="006C7098" w:rsidP="00150013">
      <w:pPr>
        <w:pStyle w:val="2"/>
        <w:numPr>
          <w:ilvl w:val="0"/>
          <w:numId w:val="7"/>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زيادة كتلة وفعالية خلايا بيتا في الم</w:t>
      </w:r>
      <w:r w:rsidRPr="00AD448C">
        <w:rPr>
          <w:rFonts w:ascii="Times New Roman" w:hAnsi="Times New Roman" w:cs="Simplified Arabic" w:hint="cs"/>
          <w:b w:val="0"/>
          <w:bCs w:val="0"/>
          <w:color w:val="auto"/>
          <w:rtl/>
          <w:lang w:bidi="ar-SY"/>
        </w:rPr>
        <w:t>عثكلة</w:t>
      </w:r>
      <w:r w:rsidRPr="00AD448C">
        <w:rPr>
          <w:rFonts w:ascii="Times New Roman" w:hAnsi="Times New Roman" w:cs="Simplified Arabic"/>
          <w:b w:val="0"/>
          <w:bCs w:val="0"/>
          <w:color w:val="auto"/>
          <w:rtl/>
          <w:lang w:bidi="ar-SY"/>
        </w:rPr>
        <w:t>.</w:t>
      </w:r>
    </w:p>
    <w:p w:rsidR="006C7098" w:rsidRPr="00AD448C" w:rsidRDefault="006C7098" w:rsidP="00150013">
      <w:pPr>
        <w:pStyle w:val="2"/>
        <w:numPr>
          <w:ilvl w:val="0"/>
          <w:numId w:val="7"/>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زيادة الحساسية لل</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نسولين من خلال زيادة قبط الغلوكوز في ال</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نسجة المحيط</w:t>
      </w:r>
      <w:r w:rsidRPr="00AD448C">
        <w:rPr>
          <w:rFonts w:ascii="Times New Roman" w:hAnsi="Times New Roman" w:cs="Simplified Arabic" w:hint="cs"/>
          <w:b w:val="0"/>
          <w:bCs w:val="0"/>
          <w:color w:val="auto"/>
          <w:rtl/>
          <w:lang w:bidi="ar-SY"/>
        </w:rPr>
        <w:t>ي</w:t>
      </w:r>
      <w:r w:rsidRPr="00AD448C">
        <w:rPr>
          <w:rFonts w:ascii="Times New Roman" w:hAnsi="Times New Roman" w:cs="Simplified Arabic"/>
          <w:b w:val="0"/>
          <w:bCs w:val="0"/>
          <w:color w:val="auto"/>
          <w:rtl/>
          <w:lang w:bidi="ar-SY"/>
        </w:rPr>
        <w:t>ة.</w:t>
      </w:r>
    </w:p>
    <w:p w:rsidR="006C7098" w:rsidRPr="00AD448C" w:rsidRDefault="006C7098" w:rsidP="00C84B9E">
      <w:pPr>
        <w:pStyle w:val="2"/>
        <w:numPr>
          <w:ilvl w:val="0"/>
          <w:numId w:val="5"/>
        </w:numPr>
        <w:rPr>
          <w:rFonts w:ascii="Times New Roman" w:hAnsi="Times New Roman" w:cs="Simplified Arabic"/>
          <w:b w:val="0"/>
          <w:bCs w:val="0"/>
          <w:color w:val="auto"/>
          <w:rtl/>
          <w:lang w:bidi="ar-SY"/>
        </w:rPr>
      </w:pPr>
      <w:r w:rsidRPr="00AD448C">
        <w:rPr>
          <w:rFonts w:ascii="Times New Roman" w:hAnsi="Times New Roman" w:cs="Simplified Arabic"/>
          <w:b w:val="0"/>
          <w:bCs w:val="0"/>
          <w:color w:val="auto"/>
          <w:rtl/>
          <w:lang w:bidi="ar-SY"/>
        </w:rPr>
        <w:t>تتدرك هذه الهرمونات سريعا</w:t>
      </w:r>
      <w:r w:rsidRPr="00AD448C">
        <w:rPr>
          <w:rFonts w:ascii="Times New Roman" w:hAnsi="Times New Roman" w:cs="Simplified Arabic" w:hint="cs"/>
          <w:b w:val="0"/>
          <w:bCs w:val="0"/>
          <w:color w:val="auto"/>
          <w:rtl/>
          <w:lang w:bidi="ar-SY"/>
        </w:rPr>
        <w:t>ً</w:t>
      </w:r>
      <w:r w:rsidRPr="00AD448C">
        <w:rPr>
          <w:rFonts w:ascii="Times New Roman" w:hAnsi="Times New Roman" w:cs="Simplified Arabic"/>
          <w:b w:val="0"/>
          <w:bCs w:val="0"/>
          <w:color w:val="auto"/>
          <w:rtl/>
          <w:lang w:bidi="ar-SY"/>
        </w:rPr>
        <w:t xml:space="preserve"> بعد افراز ها (نصف العمر حوالي دقيقتين) بواسطة </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نزيم خاص يدعى البيتيداز ثنائي الب</w:t>
      </w:r>
      <w:r w:rsidR="00C84B9E" w:rsidRPr="00AD448C">
        <w:rPr>
          <w:rFonts w:ascii="Times New Roman" w:hAnsi="Times New Roman" w:cs="Simplified Arabic" w:hint="cs"/>
          <w:b w:val="0"/>
          <w:bCs w:val="0"/>
          <w:color w:val="auto"/>
          <w:rtl/>
          <w:lang w:bidi="ar-SY"/>
        </w:rPr>
        <w:t>ب</w:t>
      </w:r>
      <w:r w:rsidRPr="00AD448C">
        <w:rPr>
          <w:rFonts w:ascii="Times New Roman" w:hAnsi="Times New Roman" w:cs="Simplified Arabic"/>
          <w:b w:val="0"/>
          <w:bCs w:val="0"/>
          <w:color w:val="auto"/>
          <w:rtl/>
          <w:lang w:bidi="ar-SY"/>
        </w:rPr>
        <w:t>تيد (</w:t>
      </w:r>
      <w:r w:rsidRPr="00AD448C">
        <w:rPr>
          <w:rFonts w:ascii="Times New Roman" w:hAnsi="Times New Roman" w:cs="Simplified Arabic"/>
          <w:b w:val="0"/>
          <w:bCs w:val="0"/>
          <w:color w:val="auto"/>
          <w:lang w:bidi="ar-SY"/>
        </w:rPr>
        <w:t>DPP-4</w:t>
      </w:r>
      <w:r w:rsidRPr="00AD448C">
        <w:rPr>
          <w:rFonts w:ascii="Times New Roman" w:hAnsi="Times New Roman" w:cs="Simplified Arabic"/>
          <w:b w:val="0"/>
          <w:bCs w:val="0"/>
          <w:color w:val="auto"/>
          <w:rtl/>
          <w:lang w:bidi="ar-SY"/>
        </w:rPr>
        <w:t>)</w:t>
      </w:r>
      <w:r w:rsidRPr="00AD448C">
        <w:rPr>
          <w:rFonts w:ascii="Times New Roman" w:hAnsi="Times New Roman" w:cs="Simplified Arabic" w:hint="cs"/>
          <w:b w:val="0"/>
          <w:bCs w:val="0"/>
          <w:color w:val="auto"/>
          <w:rtl/>
          <w:lang w:bidi="ar-SY"/>
        </w:rPr>
        <w:t>.</w:t>
      </w:r>
    </w:p>
    <w:p w:rsidR="006C7098" w:rsidRPr="00AD448C" w:rsidRDefault="006C7098" w:rsidP="00150013">
      <w:pPr>
        <w:pStyle w:val="2"/>
        <w:numPr>
          <w:ilvl w:val="0"/>
          <w:numId w:val="5"/>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 xml:space="preserve">لا تلاحظ </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لية عمل الانكرتينيات عند اعطاء السكر وريديا</w:t>
      </w:r>
      <w:r w:rsidRPr="00AD448C">
        <w:rPr>
          <w:rFonts w:ascii="Times New Roman" w:hAnsi="Times New Roman" w:cs="Simplified Arabic" w:hint="cs"/>
          <w:b w:val="0"/>
          <w:bCs w:val="0"/>
          <w:color w:val="auto"/>
          <w:rtl/>
          <w:lang w:bidi="ar-SY"/>
        </w:rPr>
        <w:t>ً</w:t>
      </w:r>
      <w:r w:rsidRPr="00AD448C">
        <w:rPr>
          <w:rFonts w:ascii="Times New Roman" w:hAnsi="Times New Roman" w:cs="Simplified Arabic"/>
          <w:b w:val="0"/>
          <w:bCs w:val="0"/>
          <w:color w:val="auto"/>
          <w:rtl/>
          <w:lang w:bidi="ar-SY"/>
        </w:rPr>
        <w:t xml:space="preserve"> بسبب عدم افرازها من الانبوب الهضمي</w:t>
      </w:r>
      <w:r w:rsidRPr="00AD448C">
        <w:rPr>
          <w:rFonts w:ascii="Times New Roman" w:hAnsi="Times New Roman" w:cs="Simplified Arabic" w:hint="cs"/>
          <w:b w:val="0"/>
          <w:bCs w:val="0"/>
          <w:color w:val="auto"/>
          <w:rtl/>
          <w:lang w:bidi="ar-SY"/>
        </w:rPr>
        <w:t>.</w:t>
      </w:r>
    </w:p>
    <w:p w:rsidR="006C7098" w:rsidRPr="00887905" w:rsidRDefault="00887905" w:rsidP="006C7098">
      <w:pPr>
        <w:pStyle w:val="2"/>
        <w:rPr>
          <w:rFonts w:ascii="Times New Roman" w:hAnsi="Times New Roman"/>
          <w:color w:val="auto"/>
          <w:sz w:val="28"/>
          <w:szCs w:val="28"/>
          <w:lang w:bidi="ar-SY"/>
        </w:rPr>
      </w:pPr>
      <w:bookmarkStart w:id="3" w:name="_Toc270843683"/>
      <w:r w:rsidRPr="00887905">
        <w:rPr>
          <w:rFonts w:ascii="Times New Roman" w:hAnsi="Times New Roman" w:hint="cs"/>
          <w:color w:val="auto"/>
          <w:sz w:val="28"/>
          <w:szCs w:val="28"/>
          <w:rtl/>
          <w:lang w:bidi="ar-SY"/>
        </w:rPr>
        <w:t xml:space="preserve">ثالثا- </w:t>
      </w:r>
      <w:r w:rsidR="006C7098" w:rsidRPr="00887905">
        <w:rPr>
          <w:rFonts w:ascii="Times New Roman" w:hAnsi="Times New Roman"/>
          <w:color w:val="auto"/>
          <w:sz w:val="28"/>
          <w:szCs w:val="28"/>
          <w:rtl/>
          <w:lang w:bidi="ar-SY"/>
        </w:rPr>
        <w:t>التحكم العصبي بسكر الدم :</w:t>
      </w:r>
      <w:bookmarkEnd w:id="3"/>
    </w:p>
    <w:p w:rsidR="006C7098" w:rsidRPr="00AD448C" w:rsidRDefault="006C7098" w:rsidP="00AD448C">
      <w:pPr>
        <w:pStyle w:val="2"/>
        <w:numPr>
          <w:ilvl w:val="0"/>
          <w:numId w:val="7"/>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يحرض انخفاض سكر الدم الجهازالعصبي الودي بت</w:t>
      </w:r>
      <w:r w:rsidRPr="00AD448C">
        <w:rPr>
          <w:rFonts w:ascii="Times New Roman" w:hAnsi="Times New Roman" w:cs="Simplified Arabic" w:hint="cs"/>
          <w:b w:val="0"/>
          <w:bCs w:val="0"/>
          <w:color w:val="auto"/>
          <w:rtl/>
          <w:lang w:bidi="ar-SY"/>
        </w:rPr>
        <w:t>أ</w:t>
      </w:r>
      <w:r w:rsidRPr="00AD448C">
        <w:rPr>
          <w:rFonts w:ascii="Times New Roman" w:hAnsi="Times New Roman" w:cs="Simplified Arabic"/>
          <w:b w:val="0"/>
          <w:bCs w:val="0"/>
          <w:color w:val="auto"/>
          <w:rtl/>
          <w:lang w:bidi="ar-SY"/>
        </w:rPr>
        <w:t>ثير الوطاء مسببا</w:t>
      </w:r>
      <w:r w:rsidRPr="00AD448C">
        <w:rPr>
          <w:rFonts w:ascii="Times New Roman" w:hAnsi="Times New Roman" w:cs="Simplified Arabic" w:hint="cs"/>
          <w:b w:val="0"/>
          <w:bCs w:val="0"/>
          <w:color w:val="auto"/>
          <w:rtl/>
          <w:lang w:bidi="ar-SY"/>
        </w:rPr>
        <w:t>ً</w:t>
      </w:r>
      <w:r w:rsidRPr="00AD448C">
        <w:rPr>
          <w:rFonts w:ascii="Times New Roman" w:hAnsi="Times New Roman" w:cs="Simplified Arabic"/>
          <w:b w:val="0"/>
          <w:bCs w:val="0"/>
          <w:color w:val="auto"/>
          <w:rtl/>
          <w:lang w:bidi="ar-SY"/>
        </w:rPr>
        <w:t xml:space="preserve"> زيادة في تحرر السكر من الكبد</w:t>
      </w:r>
      <w:r w:rsidRPr="00AD448C">
        <w:rPr>
          <w:rFonts w:ascii="Times New Roman" w:hAnsi="Times New Roman" w:cs="Simplified Arabic" w:hint="cs"/>
          <w:b w:val="0"/>
          <w:bCs w:val="0"/>
          <w:color w:val="auto"/>
          <w:rtl/>
          <w:lang w:bidi="ar-SY"/>
        </w:rPr>
        <w:t>.</w:t>
      </w:r>
    </w:p>
    <w:p w:rsidR="006C7098" w:rsidRPr="00AD448C" w:rsidRDefault="006C7098" w:rsidP="00AD448C">
      <w:pPr>
        <w:pStyle w:val="2"/>
        <w:numPr>
          <w:ilvl w:val="0"/>
          <w:numId w:val="7"/>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يحرض التنبيه العصبي قبل تناول الطعام افراز الانسولين تحضيرا</w:t>
      </w:r>
      <w:r w:rsidRPr="00AD448C">
        <w:rPr>
          <w:rFonts w:ascii="Times New Roman" w:hAnsi="Times New Roman" w:cs="Simplified Arabic" w:hint="cs"/>
          <w:b w:val="0"/>
          <w:bCs w:val="0"/>
          <w:color w:val="auto"/>
          <w:rtl/>
          <w:lang w:bidi="ar-SY"/>
        </w:rPr>
        <w:t>ً</w:t>
      </w:r>
      <w:r w:rsidRPr="00AD448C">
        <w:rPr>
          <w:rFonts w:ascii="Times New Roman" w:hAnsi="Times New Roman" w:cs="Simplified Arabic"/>
          <w:b w:val="0"/>
          <w:bCs w:val="0"/>
          <w:color w:val="auto"/>
          <w:rtl/>
          <w:lang w:bidi="ar-SY"/>
        </w:rPr>
        <w:t xml:space="preserve"> لارتفاع سكر الدم ال</w:t>
      </w:r>
      <w:r w:rsidRPr="00AD448C">
        <w:rPr>
          <w:rFonts w:ascii="Times New Roman" w:hAnsi="Times New Roman" w:cs="Simplified Arabic" w:hint="cs"/>
          <w:b w:val="0"/>
          <w:bCs w:val="0"/>
          <w:color w:val="auto"/>
          <w:rtl/>
          <w:lang w:bidi="ar-SY"/>
        </w:rPr>
        <w:t>ت</w:t>
      </w:r>
      <w:r w:rsidRPr="00AD448C">
        <w:rPr>
          <w:rFonts w:ascii="Times New Roman" w:hAnsi="Times New Roman" w:cs="Simplified Arabic"/>
          <w:b w:val="0"/>
          <w:bCs w:val="0"/>
          <w:color w:val="auto"/>
          <w:rtl/>
          <w:lang w:bidi="ar-SY"/>
        </w:rPr>
        <w:t>ال لتناول الطعام</w:t>
      </w:r>
      <w:r w:rsidRPr="00AD448C">
        <w:rPr>
          <w:rFonts w:ascii="Times New Roman" w:hAnsi="Times New Roman" w:cs="Simplified Arabic" w:hint="cs"/>
          <w:b w:val="0"/>
          <w:bCs w:val="0"/>
          <w:color w:val="auto"/>
          <w:rtl/>
          <w:lang w:bidi="ar-SY"/>
        </w:rPr>
        <w:t>.</w:t>
      </w:r>
    </w:p>
    <w:p w:rsidR="006C7098" w:rsidRPr="00AD448C" w:rsidRDefault="006C7098" w:rsidP="00AD448C">
      <w:pPr>
        <w:pStyle w:val="2"/>
        <w:numPr>
          <w:ilvl w:val="0"/>
          <w:numId w:val="7"/>
        </w:numPr>
        <w:rPr>
          <w:rFonts w:ascii="Times New Roman" w:hAnsi="Times New Roman" w:cs="Simplified Arabic"/>
          <w:b w:val="0"/>
          <w:bCs w:val="0"/>
          <w:color w:val="auto"/>
          <w:lang w:bidi="ar-SY"/>
        </w:rPr>
      </w:pPr>
      <w:r w:rsidRPr="00AD448C">
        <w:rPr>
          <w:rFonts w:ascii="Times New Roman" w:hAnsi="Times New Roman" w:cs="Simplified Arabic"/>
          <w:b w:val="0"/>
          <w:bCs w:val="0"/>
          <w:color w:val="auto"/>
          <w:rtl/>
          <w:lang w:bidi="ar-SY"/>
        </w:rPr>
        <w:t>تعتبر هذه الاليات العصبية عوامل مساعدة (ثانوية) في تنظيم سكر الدم</w:t>
      </w:r>
      <w:r w:rsidRPr="00AD448C">
        <w:rPr>
          <w:rFonts w:ascii="Times New Roman" w:hAnsi="Times New Roman" w:cs="Simplified Arabic" w:hint="cs"/>
          <w:b w:val="0"/>
          <w:bCs w:val="0"/>
          <w:color w:val="auto"/>
          <w:rtl/>
          <w:lang w:bidi="ar-SY"/>
        </w:rPr>
        <w:t>.</w:t>
      </w:r>
    </w:p>
    <w:p w:rsidR="006C7098" w:rsidRPr="00AD448C" w:rsidRDefault="006C7098" w:rsidP="00AD448C">
      <w:pPr>
        <w:pStyle w:val="2"/>
        <w:ind w:left="360"/>
        <w:rPr>
          <w:rFonts w:ascii="Times New Roman" w:hAnsi="Times New Roman" w:cs="Simplified Arabic"/>
          <w:b w:val="0"/>
          <w:bCs w:val="0"/>
          <w:color w:val="auto"/>
          <w:rtl/>
          <w:lang w:bidi="ar-SY"/>
        </w:rPr>
      </w:pPr>
      <w:r w:rsidRPr="00AD448C">
        <w:rPr>
          <w:rFonts w:ascii="Times New Roman" w:hAnsi="Times New Roman" w:cs="Simplified Arabic" w:hint="cs"/>
          <w:b w:val="0"/>
          <w:bCs w:val="0"/>
          <w:color w:val="auto"/>
          <w:rtl/>
          <w:lang w:bidi="ar-SY"/>
        </w:rPr>
        <w:t>ملاحظة:يكون افراز الأنسولين أصغرياً في غياب تناول الطعام ويدعى هذا الإفراز بالإفراز القاعدي.. ويزيد الإفراز عند تناول الطعام وفق الأليات السابقة.</w:t>
      </w:r>
    </w:p>
    <w:p w:rsidR="00F52CA3" w:rsidRDefault="00F52CA3" w:rsidP="00F52CA3">
      <w:pPr>
        <w:rPr>
          <w:rtl/>
          <w:lang w:bidi="ar-SY"/>
        </w:rPr>
      </w:pPr>
    </w:p>
    <w:p w:rsidR="00F52CA3" w:rsidRPr="00136BE5" w:rsidRDefault="00F52CA3" w:rsidP="00F52CA3">
      <w:pPr>
        <w:spacing w:line="360" w:lineRule="auto"/>
        <w:rPr>
          <w:rFonts w:cs="Monotype Koufi"/>
          <w:i/>
          <w:sz w:val="32"/>
          <w:szCs w:val="32"/>
          <w:rtl/>
          <w:lang w:bidi="ar-SY"/>
        </w:rPr>
      </w:pPr>
      <w:r w:rsidRPr="00136BE5">
        <w:rPr>
          <w:rFonts w:cs="Monotype Koufi" w:hint="cs"/>
          <w:i/>
          <w:sz w:val="32"/>
          <w:szCs w:val="32"/>
          <w:rtl/>
          <w:lang w:bidi="ar-SY"/>
        </w:rPr>
        <w:t>تصنيف داء السكري:</w:t>
      </w:r>
    </w:p>
    <w:p w:rsidR="00222484" w:rsidRPr="00AD448C" w:rsidRDefault="00222484" w:rsidP="00222484">
      <w:pPr>
        <w:ind w:left="540"/>
        <w:jc w:val="both"/>
        <w:rPr>
          <w:rFonts w:cs="Simplified Arabic"/>
          <w:sz w:val="26"/>
          <w:szCs w:val="26"/>
          <w:rtl/>
          <w:lang w:bidi="ar-SY"/>
        </w:rPr>
      </w:pPr>
      <w:r w:rsidRPr="00AD448C">
        <w:rPr>
          <w:rFonts w:cs="Simplified Arabic" w:hint="cs"/>
          <w:sz w:val="26"/>
          <w:szCs w:val="26"/>
          <w:rtl/>
          <w:lang w:bidi="ar-SY"/>
        </w:rPr>
        <w:t>يصنّف الداء السكري حسب تصنيف منظمة الصحة العالمية الصادر عام 1999 الى الأنماط التالية:</w:t>
      </w:r>
    </w:p>
    <w:p w:rsidR="00222484" w:rsidRPr="00AD448C" w:rsidRDefault="00222484" w:rsidP="00150013">
      <w:pPr>
        <w:pStyle w:val="a3"/>
        <w:numPr>
          <w:ilvl w:val="0"/>
          <w:numId w:val="9"/>
        </w:numPr>
        <w:jc w:val="both"/>
        <w:outlineLvl w:val="2"/>
        <w:rPr>
          <w:rFonts w:ascii="Times New Roman" w:eastAsia="Times New Roman" w:hAnsi="Times New Roman" w:cs="Simplified Arabic"/>
          <w:sz w:val="26"/>
          <w:szCs w:val="26"/>
          <w:lang w:bidi="ar-SY"/>
        </w:rPr>
      </w:pPr>
      <w:bookmarkStart w:id="4" w:name="_Toc270843693"/>
      <w:r w:rsidRPr="00AD448C">
        <w:rPr>
          <w:rFonts w:ascii="Times New Roman" w:eastAsia="Times New Roman" w:hAnsi="Times New Roman" w:cs="Simplified Arabic" w:hint="cs"/>
          <w:sz w:val="26"/>
          <w:szCs w:val="26"/>
          <w:rtl/>
          <w:lang w:bidi="ar-SY"/>
        </w:rPr>
        <w:t>الداء السكري من النمط الأول: (</w:t>
      </w:r>
      <w:r w:rsidRPr="00AD448C">
        <w:rPr>
          <w:rFonts w:ascii="Times New Roman" w:eastAsia="Times New Roman" w:hAnsi="Times New Roman" w:cs="Simplified Arabic"/>
          <w:sz w:val="26"/>
          <w:szCs w:val="26"/>
          <w:lang w:bidi="ar-SY"/>
        </w:rPr>
        <w:t>Type 1 D.M</w:t>
      </w:r>
      <w:r w:rsidRPr="00AD448C">
        <w:rPr>
          <w:rFonts w:ascii="Times New Roman" w:eastAsia="Times New Roman" w:hAnsi="Times New Roman" w:cs="Simplified Arabic" w:hint="cs"/>
          <w:sz w:val="26"/>
          <w:szCs w:val="26"/>
          <w:rtl/>
          <w:lang w:bidi="ar-SY"/>
        </w:rPr>
        <w:t>):</w:t>
      </w:r>
      <w:bookmarkEnd w:id="4"/>
      <w:r w:rsidRPr="00AD448C">
        <w:rPr>
          <w:rFonts w:ascii="Times New Roman" w:eastAsia="Times New Roman" w:hAnsi="Times New Roman" w:cs="Simplified Arabic" w:hint="cs"/>
          <w:sz w:val="26"/>
          <w:szCs w:val="26"/>
          <w:rtl/>
          <w:lang w:bidi="ar-SY"/>
        </w:rPr>
        <w:t xml:space="preserve"> </w:t>
      </w:r>
    </w:p>
    <w:p w:rsidR="00222484" w:rsidRPr="00AD448C" w:rsidRDefault="00222484" w:rsidP="00222484">
      <w:pPr>
        <w:pStyle w:val="a3"/>
        <w:ind w:left="900"/>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دعي سابقاً بالسكري الشبابي أو السكري المعتمد على الأنسولين.</w:t>
      </w:r>
    </w:p>
    <w:p w:rsidR="00222484" w:rsidRPr="00AD448C" w:rsidRDefault="00222484" w:rsidP="00150013">
      <w:pPr>
        <w:pStyle w:val="a3"/>
        <w:numPr>
          <w:ilvl w:val="0"/>
          <w:numId w:val="9"/>
        </w:numPr>
        <w:jc w:val="both"/>
        <w:outlineLvl w:val="2"/>
        <w:rPr>
          <w:rFonts w:ascii="Times New Roman" w:eastAsia="Times New Roman" w:hAnsi="Times New Roman" w:cs="Simplified Arabic"/>
          <w:sz w:val="26"/>
          <w:szCs w:val="26"/>
          <w:lang w:bidi="ar-SY"/>
        </w:rPr>
      </w:pPr>
      <w:bookmarkStart w:id="5" w:name="_Toc270843694"/>
      <w:r w:rsidRPr="00AD448C">
        <w:rPr>
          <w:rFonts w:ascii="Times New Roman" w:eastAsia="Times New Roman" w:hAnsi="Times New Roman" w:cs="Simplified Arabic" w:hint="cs"/>
          <w:sz w:val="26"/>
          <w:szCs w:val="26"/>
          <w:rtl/>
          <w:lang w:bidi="ar-SY"/>
        </w:rPr>
        <w:t>الداء السكري من النمط الثاني: (</w:t>
      </w:r>
      <w:r w:rsidRPr="00AD448C">
        <w:rPr>
          <w:rFonts w:ascii="Times New Roman" w:eastAsia="Times New Roman" w:hAnsi="Times New Roman" w:cs="Simplified Arabic"/>
          <w:sz w:val="26"/>
          <w:szCs w:val="26"/>
          <w:lang w:bidi="ar-SY"/>
        </w:rPr>
        <w:t>Type 2 D.M</w:t>
      </w:r>
      <w:r w:rsidRPr="00AD448C">
        <w:rPr>
          <w:rFonts w:ascii="Times New Roman" w:eastAsia="Times New Roman" w:hAnsi="Times New Roman" w:cs="Simplified Arabic" w:hint="cs"/>
          <w:sz w:val="26"/>
          <w:szCs w:val="26"/>
          <w:rtl/>
          <w:lang w:bidi="ar-SY"/>
        </w:rPr>
        <w:t>):</w:t>
      </w:r>
      <w:bookmarkEnd w:id="5"/>
      <w:r w:rsidRPr="00AD448C">
        <w:rPr>
          <w:rFonts w:ascii="Times New Roman" w:eastAsia="Times New Roman" w:hAnsi="Times New Roman" w:cs="Simplified Arabic" w:hint="cs"/>
          <w:sz w:val="26"/>
          <w:szCs w:val="26"/>
          <w:rtl/>
          <w:lang w:bidi="ar-SY"/>
        </w:rPr>
        <w:t xml:space="preserve"> </w:t>
      </w:r>
    </w:p>
    <w:p w:rsidR="00222484" w:rsidRPr="00AD448C" w:rsidRDefault="00222484" w:rsidP="00222484">
      <w:pPr>
        <w:pStyle w:val="a3"/>
        <w:ind w:left="900"/>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دعي سابقاً بالسكري الكهلي أو السكري غير المعتمد على الأنسولين.</w:t>
      </w:r>
    </w:p>
    <w:p w:rsidR="00222484" w:rsidRPr="00AD448C" w:rsidRDefault="00222484" w:rsidP="00150013">
      <w:pPr>
        <w:pStyle w:val="a3"/>
        <w:numPr>
          <w:ilvl w:val="0"/>
          <w:numId w:val="9"/>
        </w:numPr>
        <w:jc w:val="both"/>
        <w:outlineLvl w:val="2"/>
        <w:rPr>
          <w:rFonts w:ascii="Times New Roman" w:eastAsia="Times New Roman" w:hAnsi="Times New Roman" w:cs="Simplified Arabic"/>
          <w:sz w:val="26"/>
          <w:szCs w:val="26"/>
          <w:lang w:bidi="ar-SY"/>
        </w:rPr>
      </w:pPr>
      <w:bookmarkStart w:id="6" w:name="_Toc270843695"/>
      <w:r w:rsidRPr="00AD448C">
        <w:rPr>
          <w:rFonts w:ascii="Times New Roman" w:eastAsia="Times New Roman" w:hAnsi="Times New Roman" w:cs="Simplified Arabic" w:hint="cs"/>
          <w:sz w:val="26"/>
          <w:szCs w:val="26"/>
          <w:rtl/>
          <w:lang w:bidi="ar-SY"/>
        </w:rPr>
        <w:t>الداء السكري الحملي: (</w:t>
      </w:r>
      <w:r w:rsidRPr="00AD448C">
        <w:rPr>
          <w:rFonts w:ascii="Times New Roman" w:eastAsia="Times New Roman" w:hAnsi="Times New Roman" w:cs="Simplified Arabic"/>
          <w:sz w:val="26"/>
          <w:szCs w:val="26"/>
          <w:lang w:bidi="ar-SY"/>
        </w:rPr>
        <w:t>Gestational D.M</w:t>
      </w:r>
      <w:r w:rsidRPr="00AD448C">
        <w:rPr>
          <w:rFonts w:ascii="Times New Roman" w:eastAsia="Times New Roman" w:hAnsi="Times New Roman" w:cs="Simplified Arabic" w:hint="cs"/>
          <w:sz w:val="26"/>
          <w:szCs w:val="26"/>
          <w:rtl/>
          <w:lang w:bidi="ar-SY"/>
        </w:rPr>
        <w:t>):</w:t>
      </w:r>
      <w:bookmarkEnd w:id="6"/>
      <w:r w:rsidRPr="00AD448C">
        <w:rPr>
          <w:rFonts w:ascii="Times New Roman" w:eastAsia="Times New Roman" w:hAnsi="Times New Roman" w:cs="Simplified Arabic" w:hint="cs"/>
          <w:sz w:val="26"/>
          <w:szCs w:val="26"/>
          <w:rtl/>
          <w:lang w:bidi="ar-SY"/>
        </w:rPr>
        <w:t xml:space="preserve"> </w:t>
      </w:r>
    </w:p>
    <w:p w:rsidR="00222484" w:rsidRPr="00AD448C" w:rsidRDefault="00222484" w:rsidP="00222484">
      <w:pPr>
        <w:pStyle w:val="a3"/>
        <w:ind w:left="900"/>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وهو الداء السكري الذي يظهر أثناء الحمل ويختفي بشكل تام بعد الحمل وقد يظهر في الحمول التالية، قد يتحول إلى داء سكري صريح من النمط الثاني في 10% من الحالات.</w:t>
      </w:r>
    </w:p>
    <w:p w:rsidR="00222484" w:rsidRPr="00AD448C" w:rsidRDefault="00222484" w:rsidP="00150013">
      <w:pPr>
        <w:pStyle w:val="a3"/>
        <w:numPr>
          <w:ilvl w:val="0"/>
          <w:numId w:val="9"/>
        </w:numPr>
        <w:jc w:val="both"/>
        <w:outlineLvl w:val="2"/>
        <w:rPr>
          <w:rFonts w:ascii="Times New Roman" w:eastAsia="Times New Roman" w:hAnsi="Times New Roman" w:cs="Simplified Arabic"/>
          <w:sz w:val="26"/>
          <w:szCs w:val="26"/>
          <w:lang w:bidi="ar-SY"/>
        </w:rPr>
      </w:pPr>
      <w:bookmarkStart w:id="7" w:name="_Toc270843696"/>
      <w:r w:rsidRPr="00AD448C">
        <w:rPr>
          <w:rFonts w:ascii="Times New Roman" w:eastAsia="Times New Roman" w:hAnsi="Times New Roman" w:cs="Simplified Arabic" w:hint="cs"/>
          <w:sz w:val="26"/>
          <w:szCs w:val="26"/>
          <w:rtl/>
          <w:lang w:bidi="ar-SY"/>
        </w:rPr>
        <w:t>الأنماط النوعية الخاصة من الداء السكري: (</w:t>
      </w:r>
      <w:r w:rsidRPr="00AD448C">
        <w:rPr>
          <w:rFonts w:ascii="Times New Roman" w:eastAsia="Times New Roman" w:hAnsi="Times New Roman" w:cs="Simplified Arabic"/>
          <w:sz w:val="26"/>
          <w:szCs w:val="26"/>
          <w:lang w:bidi="ar-SY"/>
        </w:rPr>
        <w:t>Specific Types of D.M</w:t>
      </w:r>
      <w:r w:rsidRPr="00AD448C">
        <w:rPr>
          <w:rFonts w:ascii="Times New Roman" w:eastAsia="Times New Roman" w:hAnsi="Times New Roman" w:cs="Simplified Arabic" w:hint="cs"/>
          <w:sz w:val="26"/>
          <w:szCs w:val="26"/>
          <w:rtl/>
          <w:lang w:bidi="ar-SY"/>
        </w:rPr>
        <w:t>):</w:t>
      </w:r>
      <w:bookmarkEnd w:id="7"/>
      <w:r w:rsidRPr="00AD448C">
        <w:rPr>
          <w:rFonts w:ascii="Times New Roman" w:eastAsia="Times New Roman" w:hAnsi="Times New Roman" w:cs="Simplified Arabic" w:hint="cs"/>
          <w:sz w:val="26"/>
          <w:szCs w:val="26"/>
          <w:rtl/>
          <w:lang w:bidi="ar-SY"/>
        </w:rPr>
        <w:t xml:space="preserve"> </w:t>
      </w:r>
    </w:p>
    <w:p w:rsidR="00222484" w:rsidRPr="00AD448C" w:rsidRDefault="00222484" w:rsidP="00222484">
      <w:pPr>
        <w:pStyle w:val="a3"/>
        <w:ind w:left="900"/>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نذكر منها:</w:t>
      </w:r>
    </w:p>
    <w:p w:rsidR="00222484" w:rsidRPr="00AD448C" w:rsidRDefault="00222484" w:rsidP="00150013">
      <w:pPr>
        <w:pStyle w:val="a3"/>
        <w:numPr>
          <w:ilvl w:val="0"/>
          <w:numId w:val="10"/>
        </w:numPr>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hint="cs"/>
          <w:sz w:val="26"/>
          <w:szCs w:val="26"/>
          <w:rtl/>
          <w:lang w:bidi="ar-SY"/>
        </w:rPr>
        <w:t>الداء السكري المحرض دوائياً: ومن أهم الأدوية المسببة نذكر: الستيروئيدات، الفنتؤئين،المدرات الثيازيدية، حاصرات بيتا.</w:t>
      </w:r>
    </w:p>
    <w:p w:rsidR="00222484" w:rsidRPr="00AD448C" w:rsidRDefault="00222484" w:rsidP="00150013">
      <w:pPr>
        <w:pStyle w:val="a3"/>
        <w:numPr>
          <w:ilvl w:val="0"/>
          <w:numId w:val="10"/>
        </w:numPr>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hint="cs"/>
          <w:sz w:val="26"/>
          <w:szCs w:val="26"/>
          <w:rtl/>
          <w:lang w:bidi="ar-SY"/>
        </w:rPr>
        <w:t>الداء السكري الناجم عن التهاب البنكرياس المزمن.</w:t>
      </w:r>
    </w:p>
    <w:p w:rsidR="00222484" w:rsidRPr="00AD448C" w:rsidRDefault="00222484" w:rsidP="00150013">
      <w:pPr>
        <w:pStyle w:val="a3"/>
        <w:numPr>
          <w:ilvl w:val="0"/>
          <w:numId w:val="10"/>
        </w:numPr>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hint="cs"/>
          <w:sz w:val="26"/>
          <w:szCs w:val="26"/>
          <w:rtl/>
          <w:lang w:bidi="ar-SY"/>
        </w:rPr>
        <w:t>الداء السكري الناجم عن أمراض وراثية.</w:t>
      </w:r>
    </w:p>
    <w:p w:rsidR="00222484" w:rsidRPr="00AD448C" w:rsidRDefault="00222484" w:rsidP="00150013">
      <w:pPr>
        <w:pStyle w:val="a3"/>
        <w:numPr>
          <w:ilvl w:val="0"/>
          <w:numId w:val="10"/>
        </w:numPr>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hint="cs"/>
          <w:sz w:val="26"/>
          <w:szCs w:val="26"/>
          <w:rtl/>
          <w:lang w:bidi="ar-SY"/>
        </w:rPr>
        <w:t>الداء السكري المرافق لبعض الأمراض الغدية كورم القواتم ومتلازمة كوشينغ.</w:t>
      </w:r>
    </w:p>
    <w:p w:rsidR="00222484" w:rsidRPr="00AD448C" w:rsidRDefault="00222484" w:rsidP="00150013">
      <w:pPr>
        <w:pStyle w:val="a3"/>
        <w:numPr>
          <w:ilvl w:val="0"/>
          <w:numId w:val="10"/>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الداء السكري الكهلي عند اليافعين:</w:t>
      </w:r>
      <w:r w:rsidRPr="00AD448C">
        <w:rPr>
          <w:rFonts w:ascii="Times New Roman" w:eastAsia="Times New Roman" w:hAnsi="Times New Roman" w:cs="Simplified Arabic"/>
          <w:sz w:val="26"/>
          <w:szCs w:val="26"/>
          <w:lang w:bidi="ar-SY"/>
        </w:rPr>
        <w:t xml:space="preserve"> </w:t>
      </w:r>
    </w:p>
    <w:p w:rsidR="00222484" w:rsidRPr="00AD448C" w:rsidRDefault="00222484" w:rsidP="00222484">
      <w:pPr>
        <w:pStyle w:val="a3"/>
        <w:ind w:left="1080"/>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lang w:bidi="ar-SY"/>
        </w:rPr>
        <w:t>Maturity-Onset Diabetes of young</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lang w:bidi="ar-SY"/>
        </w:rPr>
        <w:t xml:space="preserve"> </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lang w:bidi="ar-SY"/>
        </w:rPr>
        <w:t>MODY</w:t>
      </w:r>
      <w:r w:rsidRPr="00AD448C">
        <w:rPr>
          <w:rFonts w:ascii="Times New Roman" w:eastAsia="Times New Roman" w:hAnsi="Times New Roman" w:cs="Simplified Arabic" w:hint="cs"/>
          <w:sz w:val="26"/>
          <w:szCs w:val="26"/>
          <w:rtl/>
          <w:lang w:bidi="ar-SY"/>
        </w:rPr>
        <w:t xml:space="preserve">): </w:t>
      </w:r>
    </w:p>
    <w:p w:rsidR="00222484" w:rsidRPr="00AD448C" w:rsidRDefault="00222484" w:rsidP="00222484">
      <w:pPr>
        <w:pStyle w:val="a3"/>
        <w:ind w:left="1080"/>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يتميز بحدوث داء سكري من النمط الثاني في أعمار مبكرة (أقل من 30 سنة)..وتلعب البدانة دوراً هاماً في احداثه.</w:t>
      </w:r>
    </w:p>
    <w:p w:rsidR="00222484" w:rsidRPr="00AD448C" w:rsidRDefault="00222484" w:rsidP="00150013">
      <w:pPr>
        <w:pStyle w:val="a3"/>
        <w:numPr>
          <w:ilvl w:val="0"/>
          <w:numId w:val="10"/>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 xml:space="preserve">الداء السكري الشبابي عند البالغين: </w:t>
      </w:r>
    </w:p>
    <w:p w:rsidR="00222484" w:rsidRPr="00AD448C" w:rsidRDefault="00222484" w:rsidP="00222484">
      <w:pPr>
        <w:pStyle w:val="a3"/>
        <w:ind w:left="1080"/>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lang w:bidi="ar-SY"/>
        </w:rPr>
        <w:t>Latent Autoimmune Diabetes in Adult</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lang w:bidi="ar-SY"/>
        </w:rPr>
        <w:t xml:space="preserve"> </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lang w:bidi="ar-SY"/>
        </w:rPr>
        <w:t>LADA</w:t>
      </w:r>
      <w:r w:rsidRPr="00AD448C">
        <w:rPr>
          <w:rFonts w:ascii="Times New Roman" w:eastAsia="Times New Roman" w:hAnsi="Times New Roman" w:cs="Simplified Arabic" w:hint="cs"/>
          <w:sz w:val="26"/>
          <w:szCs w:val="26"/>
          <w:rtl/>
          <w:lang w:bidi="ar-SY"/>
        </w:rPr>
        <w:t xml:space="preserve">): </w:t>
      </w:r>
    </w:p>
    <w:p w:rsidR="00222484" w:rsidRPr="00AD448C" w:rsidRDefault="00222484" w:rsidP="00222484">
      <w:pPr>
        <w:pStyle w:val="a3"/>
        <w:ind w:left="1080"/>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يتميز بحدوث داء سكري من النمط الأول في أعمار متأخرة (فوق 30 سنة) وذلك بسبب اصابة مناعية متأخرة.</w:t>
      </w:r>
    </w:p>
    <w:p w:rsidR="00B52127" w:rsidRPr="00136BE5" w:rsidRDefault="00B52127" w:rsidP="00B52127">
      <w:pPr>
        <w:jc w:val="both"/>
        <w:rPr>
          <w:rFonts w:cs="Monotype Koufi"/>
          <w:i/>
          <w:sz w:val="32"/>
          <w:szCs w:val="32"/>
          <w:rtl/>
          <w:lang w:bidi="ar-SY"/>
        </w:rPr>
      </w:pPr>
      <w:r w:rsidRPr="00136BE5">
        <w:rPr>
          <w:rFonts w:cs="Monotype Koufi"/>
          <w:i/>
          <w:sz w:val="32"/>
          <w:szCs w:val="32"/>
          <w:rtl/>
          <w:lang w:bidi="ar-SY"/>
        </w:rPr>
        <w:t>الوبائيات:</w:t>
      </w:r>
      <w:r w:rsidR="00AD448C" w:rsidRPr="00136BE5">
        <w:rPr>
          <w:b/>
          <w:bCs/>
          <w:sz w:val="28"/>
          <w:szCs w:val="28"/>
          <w:rtl/>
          <w:lang w:bidi="ar-SY"/>
        </w:rPr>
        <w:t xml:space="preserve"> (</w:t>
      </w:r>
      <w:r w:rsidR="00AD448C" w:rsidRPr="00136BE5">
        <w:rPr>
          <w:b/>
          <w:bCs/>
          <w:sz w:val="28"/>
          <w:szCs w:val="28"/>
          <w:lang w:bidi="ar-SY"/>
        </w:rPr>
        <w:t>Epidemiology</w:t>
      </w:r>
      <w:r w:rsidR="00AD448C" w:rsidRPr="00136BE5">
        <w:rPr>
          <w:b/>
          <w:bCs/>
          <w:sz w:val="28"/>
          <w:szCs w:val="28"/>
          <w:rtl/>
          <w:lang w:bidi="ar-SY"/>
        </w:rPr>
        <w:t>)</w:t>
      </w:r>
    </w:p>
    <w:p w:rsidR="00B52127" w:rsidRPr="00AD448C" w:rsidRDefault="00B52127" w:rsidP="00C84B9E">
      <w:pPr>
        <w:pStyle w:val="a3"/>
        <w:numPr>
          <w:ilvl w:val="1"/>
          <w:numId w:val="11"/>
        </w:numPr>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sz w:val="26"/>
          <w:szCs w:val="26"/>
          <w:rtl/>
          <w:lang w:bidi="ar-SY"/>
        </w:rPr>
        <w:t>يعتبر ا</w:t>
      </w:r>
      <w:r w:rsidRPr="00AD448C">
        <w:rPr>
          <w:rFonts w:ascii="Times New Roman" w:eastAsia="Times New Roman" w:hAnsi="Times New Roman" w:cs="Simplified Arabic" w:hint="cs"/>
          <w:sz w:val="26"/>
          <w:szCs w:val="26"/>
          <w:rtl/>
          <w:lang w:bidi="ar-SY"/>
        </w:rPr>
        <w:t>لد</w:t>
      </w:r>
      <w:r w:rsidRPr="00AD448C">
        <w:rPr>
          <w:rFonts w:ascii="Times New Roman" w:eastAsia="Times New Roman" w:hAnsi="Times New Roman" w:cs="Simplified Arabic"/>
          <w:sz w:val="26"/>
          <w:szCs w:val="26"/>
          <w:rtl/>
          <w:lang w:bidi="ar-SY"/>
        </w:rPr>
        <w:t xml:space="preserve">اء السكري من الأمراض المنتشرة في أنحاء العالم، حيث يبلغ عدد المصابين به 250 مليون مريض حول العالم </w:t>
      </w:r>
      <w:r w:rsidR="00C84B9E" w:rsidRPr="00AD448C">
        <w:rPr>
          <w:rFonts w:ascii="Times New Roman" w:eastAsia="Times New Roman" w:hAnsi="Times New Roman" w:cs="Simplified Arabic" w:hint="cs"/>
          <w:sz w:val="26"/>
          <w:szCs w:val="26"/>
          <w:rtl/>
          <w:lang w:bidi="ar-SY"/>
        </w:rPr>
        <w:t xml:space="preserve">ويعتبر من </w:t>
      </w:r>
      <w:r w:rsidRPr="00AD448C">
        <w:rPr>
          <w:rFonts w:ascii="Times New Roman" w:eastAsia="Times New Roman" w:hAnsi="Times New Roman" w:cs="Simplified Arabic"/>
          <w:sz w:val="26"/>
          <w:szCs w:val="26"/>
          <w:rtl/>
          <w:lang w:bidi="ar-SY"/>
        </w:rPr>
        <w:t xml:space="preserve">الأسباب الهامة للوفاة حيث يقضي على حياة </w:t>
      </w:r>
      <w:r w:rsidRPr="00AD448C">
        <w:rPr>
          <w:rFonts w:ascii="Times New Roman" w:eastAsia="Times New Roman" w:hAnsi="Times New Roman" w:cs="Simplified Arabic"/>
          <w:sz w:val="26"/>
          <w:szCs w:val="26"/>
          <w:lang w:bidi="ar-SY"/>
        </w:rPr>
        <w:t>4</w:t>
      </w:r>
      <w:r w:rsidRPr="00AD448C">
        <w:rPr>
          <w:rFonts w:ascii="Times New Roman" w:eastAsia="Times New Roman" w:hAnsi="Times New Roman" w:cs="Simplified Arabic" w:hint="cs"/>
          <w:sz w:val="26"/>
          <w:szCs w:val="26"/>
          <w:rtl/>
          <w:lang w:bidi="ar-SY"/>
        </w:rPr>
        <w:t xml:space="preserve"> ملايين مريض سنوياً.</w:t>
      </w:r>
    </w:p>
    <w:p w:rsidR="00B52127" w:rsidRPr="00AD448C" w:rsidRDefault="00B52127" w:rsidP="00150013">
      <w:pPr>
        <w:pStyle w:val="a3"/>
        <w:numPr>
          <w:ilvl w:val="1"/>
          <w:numId w:val="11"/>
        </w:numPr>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hint="cs"/>
          <w:sz w:val="26"/>
          <w:szCs w:val="26"/>
          <w:rtl/>
          <w:lang w:bidi="ar-SY"/>
        </w:rPr>
        <w:t>يصيب الداء السكري 7.8% من السكان في الولايات المتحدة الأمريكية .. فيما تبلغ نسبة الإصابة في سوريا 12% من السكان وثلثهم غير مشخّص.</w:t>
      </w:r>
    </w:p>
    <w:p w:rsidR="00B52127" w:rsidRPr="00AD448C" w:rsidRDefault="00B52127" w:rsidP="00150013">
      <w:pPr>
        <w:pStyle w:val="a3"/>
        <w:numPr>
          <w:ilvl w:val="1"/>
          <w:numId w:val="11"/>
        </w:numPr>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hint="cs"/>
          <w:sz w:val="26"/>
          <w:szCs w:val="26"/>
          <w:rtl/>
          <w:lang w:bidi="ar-SY"/>
        </w:rPr>
        <w:t>تعتبر المنطقة العربية وخاصة الخليج العربي من المناطق ذات نسبة الإصابة المرتفعة بالداء السكري، حيث تبلغ نسبة الإصابة 18.7% من السكان في الإمارات العربية المتحدة، و 16.8% من السكان في المملكة العربية السعودية وذلك حسب احصائيات الاتحاد العالمي لجمعيات الداء السكري (</w:t>
      </w:r>
      <w:r w:rsidRPr="00AD448C">
        <w:rPr>
          <w:rFonts w:ascii="Times New Roman" w:eastAsia="Times New Roman" w:hAnsi="Times New Roman" w:cs="Simplified Arabic"/>
          <w:sz w:val="26"/>
          <w:szCs w:val="26"/>
          <w:lang w:bidi="ar-SY"/>
        </w:rPr>
        <w:t>IDF</w:t>
      </w:r>
      <w:r w:rsidRPr="00AD448C">
        <w:rPr>
          <w:rFonts w:ascii="Times New Roman" w:eastAsia="Times New Roman" w:hAnsi="Times New Roman" w:cs="Simplified Arabic" w:hint="cs"/>
          <w:sz w:val="26"/>
          <w:szCs w:val="26"/>
          <w:rtl/>
          <w:lang w:bidi="ar-SY"/>
        </w:rPr>
        <w:t>).</w:t>
      </w:r>
    </w:p>
    <w:p w:rsidR="00B52127" w:rsidRPr="00AD448C" w:rsidRDefault="00B52127" w:rsidP="00150013">
      <w:pPr>
        <w:pStyle w:val="a3"/>
        <w:numPr>
          <w:ilvl w:val="1"/>
          <w:numId w:val="11"/>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يعتبر الداء السكري السبب الرئيسي للعمى حول العالم حيث يسبب 12.5% من الحالات .. كما يعتبر السبب الرئيسي لقصور الكلية المزمن (</w:t>
      </w:r>
      <w:r w:rsidRPr="00AD448C">
        <w:rPr>
          <w:rFonts w:ascii="Times New Roman" w:eastAsia="Times New Roman" w:hAnsi="Times New Roman" w:cs="Simplified Arabic"/>
          <w:sz w:val="26"/>
          <w:szCs w:val="26"/>
          <w:lang w:bidi="ar-SY"/>
        </w:rPr>
        <w:t>ESRD</w:t>
      </w:r>
      <w:r w:rsidRPr="00AD448C">
        <w:rPr>
          <w:rFonts w:ascii="Times New Roman" w:eastAsia="Times New Roman" w:hAnsi="Times New Roman" w:cs="Simplified Arabic" w:hint="cs"/>
          <w:sz w:val="26"/>
          <w:szCs w:val="26"/>
          <w:rtl/>
          <w:lang w:bidi="ar-SY"/>
        </w:rPr>
        <w:t xml:space="preserve">) حيث يشكّل 42% من الحالات. </w:t>
      </w:r>
    </w:p>
    <w:p w:rsidR="00B52127" w:rsidRPr="00AD448C" w:rsidRDefault="00B52127" w:rsidP="00150013">
      <w:pPr>
        <w:pStyle w:val="a3"/>
        <w:numPr>
          <w:ilvl w:val="1"/>
          <w:numId w:val="11"/>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 xml:space="preserve">يعد الداء السكري أهم عوامل الخطر المسببة للتصلب العصيدي حيث ترتفع نسب الإصابة بالإحتشاءات القلبية والدماغية والإصابة بالداء الوعائي المحيطي حوالي أربعة أضعاف عند السكريين. </w:t>
      </w:r>
    </w:p>
    <w:p w:rsidR="00F52CA3" w:rsidRDefault="00B52127" w:rsidP="00150013">
      <w:pPr>
        <w:pStyle w:val="a3"/>
        <w:numPr>
          <w:ilvl w:val="1"/>
          <w:numId w:val="11"/>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يعتبر الداء السكري مسبباً لنصف حالات بتر الأطراف غير الرضية المنشأ.</w:t>
      </w:r>
    </w:p>
    <w:p w:rsidR="00AD448C" w:rsidRDefault="00AD448C" w:rsidP="00AD448C">
      <w:pPr>
        <w:pStyle w:val="a3"/>
        <w:jc w:val="both"/>
        <w:rPr>
          <w:rFonts w:ascii="Times New Roman" w:eastAsia="Times New Roman" w:hAnsi="Times New Roman" w:cs="Simplified Arabic"/>
          <w:sz w:val="26"/>
          <w:szCs w:val="26"/>
          <w:rtl/>
          <w:lang w:bidi="ar-SY"/>
        </w:rPr>
      </w:pPr>
    </w:p>
    <w:p w:rsidR="00AD448C" w:rsidRDefault="00AD448C" w:rsidP="00AD448C">
      <w:pPr>
        <w:pStyle w:val="a3"/>
        <w:jc w:val="both"/>
        <w:rPr>
          <w:rFonts w:ascii="Times New Roman" w:eastAsia="Times New Roman" w:hAnsi="Times New Roman" w:cs="Simplified Arabic"/>
          <w:sz w:val="26"/>
          <w:szCs w:val="26"/>
          <w:rtl/>
          <w:lang w:bidi="ar-SY"/>
        </w:rPr>
      </w:pPr>
    </w:p>
    <w:p w:rsidR="00AD448C" w:rsidRPr="00AD448C" w:rsidRDefault="00AD448C" w:rsidP="00AD448C">
      <w:pPr>
        <w:pStyle w:val="a3"/>
        <w:jc w:val="both"/>
        <w:rPr>
          <w:rFonts w:ascii="Times New Roman" w:eastAsia="Times New Roman" w:hAnsi="Times New Roman" w:cs="Simplified Arabic"/>
          <w:sz w:val="26"/>
          <w:szCs w:val="26"/>
          <w:rtl/>
          <w:lang w:bidi="ar-SY"/>
        </w:rPr>
      </w:pPr>
    </w:p>
    <w:p w:rsidR="00B52127" w:rsidRPr="00B52127" w:rsidRDefault="00B52127" w:rsidP="00B52127">
      <w:pPr>
        <w:jc w:val="both"/>
        <w:rPr>
          <w:rFonts w:cs="Monotype Koufi"/>
          <w:i/>
          <w:sz w:val="32"/>
          <w:szCs w:val="32"/>
          <w:u w:val="single"/>
          <w:lang w:bidi="ar-SY"/>
        </w:rPr>
      </w:pPr>
      <w:r w:rsidRPr="00136BE5">
        <w:rPr>
          <w:rFonts w:cs="Monotype Koufi"/>
          <w:i/>
          <w:sz w:val="32"/>
          <w:szCs w:val="32"/>
          <w:rtl/>
          <w:lang w:bidi="ar-SY"/>
        </w:rPr>
        <w:t>التظاهرات السريرية للداء السكري :</w:t>
      </w:r>
      <w:r w:rsidR="00AD448C" w:rsidRPr="00AD448C">
        <w:rPr>
          <w:b/>
          <w:bCs/>
          <w:sz w:val="28"/>
          <w:szCs w:val="28"/>
          <w:rtl/>
          <w:lang w:bidi="ar-SY"/>
        </w:rPr>
        <w:t xml:space="preserve"> </w:t>
      </w:r>
      <w:r w:rsidR="00AD448C" w:rsidRPr="005B217F">
        <w:rPr>
          <w:b/>
          <w:bCs/>
          <w:sz w:val="28"/>
          <w:szCs w:val="28"/>
          <w:rtl/>
          <w:lang w:bidi="ar-SY"/>
        </w:rPr>
        <w:t>(</w:t>
      </w:r>
      <w:r w:rsidR="00AD448C" w:rsidRPr="005B217F">
        <w:rPr>
          <w:b/>
          <w:bCs/>
          <w:sz w:val="28"/>
          <w:szCs w:val="28"/>
          <w:lang w:bidi="ar-SY"/>
        </w:rPr>
        <w:t>Clinical manifestations</w:t>
      </w:r>
      <w:r w:rsidR="00AD448C" w:rsidRPr="005B217F">
        <w:rPr>
          <w:b/>
          <w:bCs/>
          <w:sz w:val="28"/>
          <w:szCs w:val="28"/>
          <w:rtl/>
          <w:lang w:bidi="ar-SY"/>
        </w:rPr>
        <w:t>)</w:t>
      </w:r>
    </w:p>
    <w:p w:rsidR="00B52127" w:rsidRPr="00532D15" w:rsidRDefault="00B52127" w:rsidP="00150013">
      <w:pPr>
        <w:pStyle w:val="a3"/>
        <w:numPr>
          <w:ilvl w:val="0"/>
          <w:numId w:val="1"/>
        </w:numPr>
        <w:jc w:val="both"/>
        <w:rPr>
          <w:rFonts w:ascii="++ Nawwar Kurdia" w:hAnsi="++ Nawwar Kurdia" w:cs="++ Nawwar Kurdia"/>
          <w:b/>
          <w:bCs/>
          <w:sz w:val="28"/>
          <w:szCs w:val="28"/>
          <w:lang w:bidi="ar-EG"/>
        </w:rPr>
      </w:pPr>
      <w:r w:rsidRPr="00532D15">
        <w:rPr>
          <w:rFonts w:ascii="++ Nawwar Kurdia" w:hAnsi="++ Nawwar Kurdia" w:cs="++ Nawwar Kurdia"/>
          <w:b/>
          <w:bCs/>
          <w:sz w:val="28"/>
          <w:szCs w:val="28"/>
          <w:rtl/>
          <w:lang w:bidi="ar-EG"/>
        </w:rPr>
        <w:t>البو</w:t>
      </w:r>
      <w:r w:rsidRPr="00532D15">
        <w:rPr>
          <w:rFonts w:ascii="++ Nawwar Kurdia" w:hAnsi="++ Nawwar Kurdia" w:cs="++ Nawwar Kurdia" w:hint="cs"/>
          <w:b/>
          <w:bCs/>
          <w:sz w:val="28"/>
          <w:szCs w:val="28"/>
          <w:rtl/>
        </w:rPr>
        <w:t>ا</w:t>
      </w:r>
      <w:r w:rsidRPr="00532D15">
        <w:rPr>
          <w:rFonts w:ascii="++ Nawwar Kurdia" w:hAnsi="++ Nawwar Kurdia" w:cs="++ Nawwar Kurdia"/>
          <w:b/>
          <w:bCs/>
          <w:sz w:val="28"/>
          <w:szCs w:val="28"/>
          <w:rtl/>
          <w:lang w:bidi="ar-EG"/>
        </w:rPr>
        <w:t>ل و السهاف (</w:t>
      </w:r>
      <w:r w:rsidRPr="00532D15">
        <w:rPr>
          <w:rFonts w:ascii="++ Nawwar Kurdia" w:hAnsi="++ Nawwar Kurdia" w:cs="++ Nawwar Kurdia"/>
          <w:b/>
          <w:bCs/>
          <w:sz w:val="28"/>
          <w:szCs w:val="28"/>
          <w:lang w:bidi="ar-EG"/>
        </w:rPr>
        <w:t>Polyurea &amp; Polydepsia</w:t>
      </w:r>
      <w:r w:rsidRPr="00532D15">
        <w:rPr>
          <w:rFonts w:ascii="++ Nawwar Kurdia" w:hAnsi="++ Nawwar Kurdia" w:cs="++ Nawwar Kurdia"/>
          <w:b/>
          <w:bCs/>
          <w:sz w:val="28"/>
          <w:szCs w:val="28"/>
          <w:rtl/>
          <w:lang w:bidi="ar-EG"/>
        </w:rPr>
        <w:t xml:space="preserve">): </w:t>
      </w:r>
    </w:p>
    <w:p w:rsidR="00B52127" w:rsidRPr="00AD448C" w:rsidRDefault="00B52127" w:rsidP="00B52127">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rtl/>
          <w:lang w:bidi="ar-SY"/>
        </w:rPr>
        <w:t>يحدث البو</w:t>
      </w:r>
      <w:r w:rsidRPr="00AD448C">
        <w:rPr>
          <w:rFonts w:ascii="Times New Roman" w:eastAsia="Times New Roman" w:hAnsi="Times New Roman" w:cs="Simplified Arabic" w:hint="cs"/>
          <w:sz w:val="26"/>
          <w:szCs w:val="26"/>
          <w:rtl/>
          <w:lang w:bidi="ar-SY"/>
        </w:rPr>
        <w:t>ا</w:t>
      </w:r>
      <w:r w:rsidRPr="00AD448C">
        <w:rPr>
          <w:rFonts w:ascii="Times New Roman" w:eastAsia="Times New Roman" w:hAnsi="Times New Roman" w:cs="Simplified Arabic"/>
          <w:sz w:val="26"/>
          <w:szCs w:val="26"/>
          <w:rtl/>
          <w:lang w:bidi="ar-SY"/>
        </w:rPr>
        <w:t>ل والسهاف (العطاش) بسبب الت</w:t>
      </w:r>
      <w:r w:rsidRPr="00AD448C">
        <w:rPr>
          <w:rFonts w:ascii="Times New Roman" w:eastAsia="Times New Roman" w:hAnsi="Times New Roman" w:cs="Simplified Arabic" w:hint="cs"/>
          <w:sz w:val="26"/>
          <w:szCs w:val="26"/>
          <w:rtl/>
          <w:lang w:bidi="ar-SY"/>
        </w:rPr>
        <w:t>أ</w:t>
      </w:r>
      <w:r w:rsidRPr="00AD448C">
        <w:rPr>
          <w:rFonts w:ascii="Times New Roman" w:eastAsia="Times New Roman" w:hAnsi="Times New Roman" w:cs="Simplified Arabic"/>
          <w:sz w:val="26"/>
          <w:szCs w:val="26"/>
          <w:rtl/>
          <w:lang w:bidi="ar-SY"/>
        </w:rPr>
        <w:t xml:space="preserve">ثير التناضحي للغلوكوز حيث </w:t>
      </w:r>
      <w:r w:rsidRPr="00AD448C">
        <w:rPr>
          <w:rFonts w:ascii="Times New Roman" w:eastAsia="Times New Roman" w:hAnsi="Times New Roman" w:cs="Simplified Arabic" w:hint="cs"/>
          <w:sz w:val="26"/>
          <w:szCs w:val="26"/>
          <w:rtl/>
          <w:lang w:bidi="ar-SY"/>
        </w:rPr>
        <w:t>يؤدي</w:t>
      </w:r>
      <w:r w:rsidRPr="00AD448C">
        <w:rPr>
          <w:rFonts w:ascii="Times New Roman" w:eastAsia="Times New Roman" w:hAnsi="Times New Roman" w:cs="Simplified Arabic"/>
          <w:sz w:val="26"/>
          <w:szCs w:val="26"/>
          <w:rtl/>
          <w:lang w:bidi="ar-SY"/>
        </w:rPr>
        <w:t xml:space="preserve"> ارتفاع سكر الدم فوق (180ملغ /د.ل) </w:t>
      </w:r>
      <w:r w:rsidRPr="00AD448C">
        <w:rPr>
          <w:rFonts w:ascii="Times New Roman" w:eastAsia="Times New Roman" w:hAnsi="Times New Roman" w:cs="Simplified Arabic" w:hint="cs"/>
          <w:sz w:val="26"/>
          <w:szCs w:val="26"/>
          <w:rtl/>
          <w:lang w:bidi="ar-SY"/>
        </w:rPr>
        <w:t>إلى ضياع</w:t>
      </w:r>
      <w:r w:rsidRPr="00AD448C">
        <w:rPr>
          <w:rFonts w:ascii="Times New Roman" w:eastAsia="Times New Roman" w:hAnsi="Times New Roman" w:cs="Simplified Arabic"/>
          <w:sz w:val="26"/>
          <w:szCs w:val="26"/>
          <w:rtl/>
          <w:lang w:bidi="ar-SY"/>
        </w:rPr>
        <w:t xml:space="preserve"> الغلوكوز </w:t>
      </w:r>
      <w:r w:rsidRPr="00AD448C">
        <w:rPr>
          <w:rFonts w:ascii="Times New Roman" w:eastAsia="Times New Roman" w:hAnsi="Times New Roman" w:cs="Simplified Arabic" w:hint="cs"/>
          <w:sz w:val="26"/>
          <w:szCs w:val="26"/>
          <w:rtl/>
          <w:lang w:bidi="ar-SY"/>
        </w:rPr>
        <w:t>من</w:t>
      </w:r>
      <w:r w:rsidRPr="00AD448C">
        <w:rPr>
          <w:rFonts w:ascii="Times New Roman" w:eastAsia="Times New Roman" w:hAnsi="Times New Roman" w:cs="Simplified Arabic"/>
          <w:sz w:val="26"/>
          <w:szCs w:val="26"/>
          <w:rtl/>
          <w:lang w:bidi="ar-SY"/>
        </w:rPr>
        <w:t xml:space="preserve"> الكليتين مما يسبب زيادة مرافقة في اطراح الماء وحدوث التجفاف.</w:t>
      </w:r>
    </w:p>
    <w:p w:rsidR="00B52127" w:rsidRPr="00532D15" w:rsidRDefault="00B52127" w:rsidP="00150013">
      <w:pPr>
        <w:pStyle w:val="a3"/>
        <w:numPr>
          <w:ilvl w:val="0"/>
          <w:numId w:val="1"/>
        </w:numPr>
        <w:jc w:val="both"/>
        <w:rPr>
          <w:rFonts w:ascii="++ Nawwar Kurdia" w:hAnsi="++ Nawwar Kurdia" w:cs="++ Nawwar Kurdia"/>
          <w:b/>
          <w:bCs/>
          <w:sz w:val="28"/>
          <w:szCs w:val="28"/>
          <w:lang w:bidi="ar-EG"/>
        </w:rPr>
      </w:pPr>
      <w:r w:rsidRPr="00532D15">
        <w:rPr>
          <w:rFonts w:ascii="++ Nawwar Kurdia" w:hAnsi="++ Nawwar Kurdia" w:cs="++ Nawwar Kurdia"/>
          <w:b/>
          <w:bCs/>
          <w:sz w:val="28"/>
          <w:szCs w:val="28"/>
          <w:rtl/>
          <w:lang w:bidi="ar-EG"/>
        </w:rPr>
        <w:t>الجوع (</w:t>
      </w:r>
      <w:r w:rsidRPr="00532D15">
        <w:rPr>
          <w:rFonts w:ascii="++ Nawwar Kurdia" w:hAnsi="++ Nawwar Kurdia" w:cs="++ Nawwar Kurdia"/>
          <w:b/>
          <w:bCs/>
          <w:sz w:val="28"/>
          <w:szCs w:val="28"/>
          <w:lang w:bidi="ar-EG"/>
        </w:rPr>
        <w:t>Polyphagia</w:t>
      </w:r>
      <w:r w:rsidRPr="00532D15">
        <w:rPr>
          <w:rFonts w:ascii="++ Nawwar Kurdia" w:hAnsi="++ Nawwar Kurdia" w:cs="++ Nawwar Kurdia"/>
          <w:b/>
          <w:bCs/>
          <w:sz w:val="28"/>
          <w:szCs w:val="28"/>
          <w:rtl/>
          <w:lang w:bidi="ar-EG"/>
        </w:rPr>
        <w:t xml:space="preserve">) : </w:t>
      </w:r>
    </w:p>
    <w:p w:rsidR="00B52127" w:rsidRPr="00AD448C" w:rsidRDefault="00B52127" w:rsidP="00AD448C">
      <w:pPr>
        <w:pStyle w:val="a3"/>
        <w:ind w:left="540"/>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rtl/>
          <w:lang w:bidi="ar-SY"/>
        </w:rPr>
        <w:t xml:space="preserve">يحدث الجوع عند </w:t>
      </w:r>
      <w:r w:rsidRPr="00AD448C">
        <w:rPr>
          <w:rFonts w:ascii="Times New Roman" w:eastAsia="Times New Roman" w:hAnsi="Times New Roman" w:cs="Simplified Arabic" w:hint="cs"/>
          <w:sz w:val="26"/>
          <w:szCs w:val="26"/>
          <w:rtl/>
          <w:lang w:bidi="ar-SY"/>
        </w:rPr>
        <w:t>ال</w:t>
      </w:r>
      <w:r w:rsidRPr="00AD448C">
        <w:rPr>
          <w:rFonts w:ascii="Times New Roman" w:eastAsia="Times New Roman" w:hAnsi="Times New Roman" w:cs="Simplified Arabic"/>
          <w:sz w:val="26"/>
          <w:szCs w:val="26"/>
          <w:rtl/>
          <w:lang w:bidi="ar-SY"/>
        </w:rPr>
        <w:t>مريض السكر</w:t>
      </w:r>
      <w:r w:rsidRPr="00AD448C">
        <w:rPr>
          <w:rFonts w:ascii="Times New Roman" w:eastAsia="Times New Roman" w:hAnsi="Times New Roman" w:cs="Simplified Arabic" w:hint="cs"/>
          <w:sz w:val="26"/>
          <w:szCs w:val="26"/>
          <w:rtl/>
          <w:lang w:bidi="ar-SY"/>
        </w:rPr>
        <w:t>ي</w:t>
      </w:r>
      <w:r w:rsidRPr="00AD448C">
        <w:rPr>
          <w:rFonts w:ascii="Times New Roman" w:eastAsia="Times New Roman" w:hAnsi="Times New Roman" w:cs="Simplified Arabic"/>
          <w:sz w:val="26"/>
          <w:szCs w:val="26"/>
          <w:rtl/>
          <w:lang w:bidi="ar-SY"/>
        </w:rPr>
        <w:t xml:space="preserve"> </w:t>
      </w:r>
      <w:r w:rsidRPr="00AD448C">
        <w:rPr>
          <w:rFonts w:ascii="Times New Roman" w:eastAsia="Times New Roman" w:hAnsi="Times New Roman" w:cs="Simplified Arabic" w:hint="cs"/>
          <w:sz w:val="26"/>
          <w:szCs w:val="26"/>
          <w:rtl/>
          <w:lang w:bidi="ar-SY"/>
        </w:rPr>
        <w:t>ب</w:t>
      </w:r>
      <w:r w:rsidRPr="00AD448C">
        <w:rPr>
          <w:rFonts w:ascii="Times New Roman" w:eastAsia="Times New Roman" w:hAnsi="Times New Roman" w:cs="Simplified Arabic"/>
          <w:sz w:val="26"/>
          <w:szCs w:val="26"/>
          <w:rtl/>
          <w:lang w:bidi="ar-SY"/>
        </w:rPr>
        <w:t>سبب عدم قدرة الجسم على الاستفادة من الغلوكوز وازدياد طرحه في البول</w:t>
      </w:r>
      <w:r w:rsidRPr="00AD448C">
        <w:rPr>
          <w:rFonts w:ascii="Times New Roman" w:eastAsia="Times New Roman" w:hAnsi="Times New Roman" w:cs="Simplified Arabic" w:hint="cs"/>
          <w:sz w:val="26"/>
          <w:szCs w:val="26"/>
          <w:rtl/>
          <w:lang w:bidi="ar-SY"/>
        </w:rPr>
        <w:t>.</w:t>
      </w:r>
    </w:p>
    <w:p w:rsidR="00B52127" w:rsidRDefault="00B52127" w:rsidP="00150013">
      <w:pPr>
        <w:pStyle w:val="a3"/>
        <w:numPr>
          <w:ilvl w:val="0"/>
          <w:numId w:val="1"/>
        </w:numPr>
        <w:jc w:val="both"/>
        <w:rPr>
          <w:rFonts w:ascii="++ Nawwar Kurdia" w:hAnsi="++ Nawwar Kurdia" w:cs="++ Nawwar Kurdia"/>
          <w:sz w:val="28"/>
          <w:szCs w:val="28"/>
          <w:lang w:bidi="ar-EG"/>
        </w:rPr>
      </w:pPr>
      <w:r w:rsidRPr="00532D15">
        <w:rPr>
          <w:rFonts w:ascii="++ Nawwar Kurdia" w:hAnsi="++ Nawwar Kurdia" w:cs="++ Nawwar Kurdia"/>
          <w:b/>
          <w:bCs/>
          <w:sz w:val="28"/>
          <w:szCs w:val="28"/>
          <w:rtl/>
          <w:lang w:bidi="ar-EG"/>
        </w:rPr>
        <w:t>نقص الوزن (</w:t>
      </w:r>
      <w:r>
        <w:rPr>
          <w:rFonts w:ascii="++ Nawwar Kurdia" w:hAnsi="++ Nawwar Kurdia" w:cs="++ Nawwar Kurdia"/>
          <w:b/>
          <w:bCs/>
          <w:sz w:val="28"/>
          <w:szCs w:val="28"/>
          <w:lang w:bidi="ar-EG"/>
        </w:rPr>
        <w:t>W</w:t>
      </w:r>
      <w:r w:rsidRPr="00532D15">
        <w:rPr>
          <w:rFonts w:ascii="++ Nawwar Kurdia" w:hAnsi="++ Nawwar Kurdia" w:cs="++ Nawwar Kurdia"/>
          <w:b/>
          <w:bCs/>
          <w:sz w:val="28"/>
          <w:szCs w:val="28"/>
          <w:lang w:bidi="ar-EG"/>
        </w:rPr>
        <w:t xml:space="preserve">eight </w:t>
      </w:r>
      <w:r>
        <w:rPr>
          <w:rFonts w:ascii="++ Nawwar Kurdia" w:hAnsi="++ Nawwar Kurdia" w:cs="++ Nawwar Kurdia"/>
          <w:b/>
          <w:bCs/>
          <w:sz w:val="28"/>
          <w:szCs w:val="28"/>
          <w:lang w:bidi="ar-EG"/>
        </w:rPr>
        <w:t>Lo</w:t>
      </w:r>
      <w:r w:rsidRPr="00532D15">
        <w:rPr>
          <w:rFonts w:ascii="++ Nawwar Kurdia" w:hAnsi="++ Nawwar Kurdia" w:cs="++ Nawwar Kurdia"/>
          <w:b/>
          <w:bCs/>
          <w:sz w:val="28"/>
          <w:szCs w:val="28"/>
          <w:lang w:bidi="ar-EG"/>
        </w:rPr>
        <w:t>ss</w:t>
      </w:r>
      <w:r w:rsidRPr="00532D15">
        <w:rPr>
          <w:rFonts w:ascii="++ Nawwar Kurdia" w:hAnsi="++ Nawwar Kurdia" w:cs="++ Nawwar Kurdia"/>
          <w:b/>
          <w:bCs/>
          <w:sz w:val="28"/>
          <w:szCs w:val="28"/>
          <w:rtl/>
          <w:lang w:bidi="ar-EG"/>
        </w:rPr>
        <w:t>) :</w:t>
      </w:r>
      <w:r w:rsidRPr="00061215">
        <w:rPr>
          <w:rFonts w:ascii="++ Nawwar Kurdia" w:hAnsi="++ Nawwar Kurdia" w:cs="++ Nawwar Kurdia"/>
          <w:sz w:val="28"/>
          <w:szCs w:val="28"/>
          <w:rtl/>
          <w:lang w:bidi="ar-EG"/>
        </w:rPr>
        <w:t xml:space="preserve"> </w:t>
      </w:r>
    </w:p>
    <w:p w:rsidR="00B52127" w:rsidRPr="00AD448C" w:rsidRDefault="00B52127" w:rsidP="00AD448C">
      <w:pPr>
        <w:pStyle w:val="a3"/>
        <w:ind w:left="540"/>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sz w:val="26"/>
          <w:szCs w:val="26"/>
          <w:rtl/>
          <w:lang w:bidi="ar-SY"/>
        </w:rPr>
        <w:t xml:space="preserve">يحدث بنفس </w:t>
      </w:r>
      <w:r w:rsidRPr="00AD448C">
        <w:rPr>
          <w:rFonts w:ascii="Times New Roman" w:eastAsia="Times New Roman" w:hAnsi="Times New Roman" w:cs="Simplified Arabic" w:hint="cs"/>
          <w:sz w:val="26"/>
          <w:szCs w:val="26"/>
          <w:rtl/>
          <w:lang w:bidi="ar-SY"/>
        </w:rPr>
        <w:t>أ</w:t>
      </w:r>
      <w:r w:rsidRPr="00AD448C">
        <w:rPr>
          <w:rFonts w:ascii="Times New Roman" w:eastAsia="Times New Roman" w:hAnsi="Times New Roman" w:cs="Simplified Arabic"/>
          <w:sz w:val="26"/>
          <w:szCs w:val="26"/>
          <w:rtl/>
          <w:lang w:bidi="ar-SY"/>
        </w:rPr>
        <w:t xml:space="preserve">لية حدوث الجوع </w:t>
      </w:r>
      <w:r w:rsidRPr="00AD448C">
        <w:rPr>
          <w:rFonts w:ascii="Times New Roman" w:eastAsia="Times New Roman" w:hAnsi="Times New Roman" w:cs="Simplified Arabic" w:hint="cs"/>
          <w:sz w:val="26"/>
          <w:szCs w:val="26"/>
          <w:rtl/>
          <w:lang w:bidi="ar-SY"/>
        </w:rPr>
        <w:t>ا</w:t>
      </w:r>
      <w:r w:rsidRPr="00AD448C">
        <w:rPr>
          <w:rFonts w:ascii="Times New Roman" w:eastAsia="Times New Roman" w:hAnsi="Times New Roman" w:cs="Simplified Arabic"/>
          <w:sz w:val="26"/>
          <w:szCs w:val="26"/>
          <w:rtl/>
          <w:lang w:bidi="ar-SY"/>
        </w:rPr>
        <w:t>ضافة</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rtl/>
          <w:lang w:bidi="ar-SY"/>
        </w:rPr>
        <w:t xml:space="preserve"> </w:t>
      </w:r>
      <w:r w:rsidRPr="00AD448C">
        <w:rPr>
          <w:rFonts w:ascii="Times New Roman" w:eastAsia="Times New Roman" w:hAnsi="Times New Roman" w:cs="Simplified Arabic" w:hint="cs"/>
          <w:sz w:val="26"/>
          <w:szCs w:val="26"/>
          <w:rtl/>
          <w:lang w:bidi="ar-SY"/>
        </w:rPr>
        <w:t>إ</w:t>
      </w:r>
      <w:r w:rsidRPr="00AD448C">
        <w:rPr>
          <w:rFonts w:ascii="Times New Roman" w:eastAsia="Times New Roman" w:hAnsi="Times New Roman" w:cs="Simplified Arabic"/>
          <w:sz w:val="26"/>
          <w:szCs w:val="26"/>
          <w:rtl/>
          <w:lang w:bidi="ar-SY"/>
        </w:rPr>
        <w:t>لى نقص النمو وازدياد الهدم بسبب نقص الانسولين</w:t>
      </w:r>
      <w:r w:rsidRPr="00AD448C">
        <w:rPr>
          <w:rFonts w:ascii="Times New Roman" w:eastAsia="Times New Roman" w:hAnsi="Times New Roman" w:cs="Simplified Arabic" w:hint="cs"/>
          <w:sz w:val="26"/>
          <w:szCs w:val="26"/>
          <w:rtl/>
          <w:lang w:bidi="ar-SY"/>
        </w:rPr>
        <w:t>.</w:t>
      </w:r>
    </w:p>
    <w:p w:rsidR="000F4FC6" w:rsidRDefault="000F4FC6" w:rsidP="00150013">
      <w:pPr>
        <w:pStyle w:val="a3"/>
        <w:numPr>
          <w:ilvl w:val="0"/>
          <w:numId w:val="1"/>
        </w:numPr>
        <w:jc w:val="both"/>
        <w:rPr>
          <w:rFonts w:ascii="++ Nawwar Kurdia" w:hAnsi="++ Nawwar Kurdia" w:cs="++ Nawwar Kurdia"/>
          <w:sz w:val="28"/>
          <w:szCs w:val="28"/>
          <w:lang w:bidi="ar-EG"/>
        </w:rPr>
      </w:pPr>
      <w:r w:rsidRPr="00532D15">
        <w:rPr>
          <w:rFonts w:ascii="++ Nawwar Kurdia" w:hAnsi="++ Nawwar Kurdia" w:cs="++ Nawwar Kurdia"/>
          <w:b/>
          <w:bCs/>
          <w:sz w:val="28"/>
          <w:szCs w:val="28"/>
          <w:rtl/>
          <w:lang w:bidi="ar-EG"/>
        </w:rPr>
        <w:t>ا</w:t>
      </w:r>
      <w:r>
        <w:rPr>
          <w:rFonts w:ascii="++ Nawwar Kurdia" w:hAnsi="++ Nawwar Kurdia" w:cs="++ Nawwar Kurdia" w:hint="cs"/>
          <w:b/>
          <w:bCs/>
          <w:sz w:val="28"/>
          <w:szCs w:val="28"/>
          <w:rtl/>
          <w:lang w:bidi="ar-EG"/>
        </w:rPr>
        <w:t>لتجفاف</w:t>
      </w:r>
      <w:r w:rsidRPr="00532D15">
        <w:rPr>
          <w:rFonts w:ascii="++ Nawwar Kurdia" w:hAnsi="++ Nawwar Kurdia" w:cs="++ Nawwar Kurdia"/>
          <w:b/>
          <w:bCs/>
          <w:sz w:val="28"/>
          <w:szCs w:val="28"/>
          <w:rtl/>
          <w:lang w:bidi="ar-EG"/>
        </w:rPr>
        <w:t xml:space="preserve"> :</w:t>
      </w:r>
      <w:r w:rsidRPr="00061215">
        <w:rPr>
          <w:rFonts w:ascii="++ Nawwar Kurdia" w:hAnsi="++ Nawwar Kurdia" w:cs="++ Nawwar Kurdia"/>
          <w:sz w:val="28"/>
          <w:szCs w:val="28"/>
          <w:rtl/>
          <w:lang w:bidi="ar-EG"/>
        </w:rPr>
        <w:t xml:space="preserve"> </w:t>
      </w:r>
    </w:p>
    <w:p w:rsidR="000F4FC6" w:rsidRPr="000F4FC6" w:rsidRDefault="000F4FC6" w:rsidP="00150013">
      <w:pPr>
        <w:pStyle w:val="a3"/>
        <w:numPr>
          <w:ilvl w:val="0"/>
          <w:numId w:val="1"/>
        </w:numPr>
        <w:jc w:val="both"/>
        <w:rPr>
          <w:rFonts w:ascii="++ Nawwar Kurdia" w:hAnsi="++ Nawwar Kurdia" w:cs="++ Nawwar Kurdia"/>
          <w:b/>
          <w:bCs/>
          <w:sz w:val="28"/>
          <w:szCs w:val="28"/>
          <w:lang w:bidi="ar-EG"/>
        </w:rPr>
      </w:pPr>
      <w:r w:rsidRPr="000F4FC6">
        <w:rPr>
          <w:rFonts w:ascii="++ Nawwar Kurdia" w:hAnsi="++ Nawwar Kurdia" w:cs="++ Nawwar Kurdia" w:hint="cs"/>
          <w:b/>
          <w:bCs/>
          <w:sz w:val="28"/>
          <w:szCs w:val="28"/>
          <w:rtl/>
          <w:lang w:bidi="ar-EG"/>
        </w:rPr>
        <w:t>غباشة في النظر- تعب- غثيان</w:t>
      </w:r>
      <w:r>
        <w:rPr>
          <w:rFonts w:ascii="++ Nawwar Kurdia" w:hAnsi="++ Nawwar Kurdia" w:cs="++ Nawwar Kurdia" w:hint="cs"/>
          <w:b/>
          <w:bCs/>
          <w:sz w:val="28"/>
          <w:szCs w:val="28"/>
          <w:rtl/>
          <w:lang w:bidi="ar-EG"/>
        </w:rPr>
        <w:t>:</w:t>
      </w:r>
    </w:p>
    <w:p w:rsidR="00B52127" w:rsidRDefault="00B52127" w:rsidP="00150013">
      <w:pPr>
        <w:pStyle w:val="a3"/>
        <w:numPr>
          <w:ilvl w:val="0"/>
          <w:numId w:val="1"/>
        </w:numPr>
        <w:jc w:val="both"/>
        <w:rPr>
          <w:rFonts w:ascii="++ Nawwar Kurdia" w:hAnsi="++ Nawwar Kurdia" w:cs="++ Nawwar Kurdia"/>
          <w:sz w:val="28"/>
          <w:szCs w:val="28"/>
          <w:lang w:bidi="ar-EG"/>
        </w:rPr>
      </w:pPr>
      <w:r w:rsidRPr="00532D15">
        <w:rPr>
          <w:rFonts w:ascii="++ Nawwar Kurdia" w:hAnsi="++ Nawwar Kurdia" w:cs="++ Nawwar Kurdia"/>
          <w:b/>
          <w:bCs/>
          <w:sz w:val="28"/>
          <w:szCs w:val="28"/>
          <w:rtl/>
          <w:lang w:bidi="ar-EG"/>
        </w:rPr>
        <w:t>الانتانات (</w:t>
      </w:r>
      <w:r w:rsidRPr="00532D15">
        <w:rPr>
          <w:rFonts w:ascii="++ Nawwar Kurdia" w:hAnsi="++ Nawwar Kurdia" w:cs="++ Nawwar Kurdia"/>
          <w:b/>
          <w:bCs/>
          <w:sz w:val="28"/>
          <w:szCs w:val="28"/>
          <w:lang w:bidi="ar-EG"/>
        </w:rPr>
        <w:t>infection</w:t>
      </w:r>
      <w:r w:rsidRPr="00532D15">
        <w:rPr>
          <w:rFonts w:ascii="++ Nawwar Kurdia" w:hAnsi="++ Nawwar Kurdia" w:cs="++ Nawwar Kurdia"/>
          <w:b/>
          <w:bCs/>
          <w:sz w:val="28"/>
          <w:szCs w:val="28"/>
          <w:rtl/>
          <w:lang w:bidi="ar-EG"/>
        </w:rPr>
        <w:t>) :</w:t>
      </w:r>
      <w:r w:rsidRPr="00061215">
        <w:rPr>
          <w:rFonts w:ascii="++ Nawwar Kurdia" w:hAnsi="++ Nawwar Kurdia" w:cs="++ Nawwar Kurdia"/>
          <w:sz w:val="28"/>
          <w:szCs w:val="28"/>
          <w:rtl/>
          <w:lang w:bidi="ar-EG"/>
        </w:rPr>
        <w:t xml:space="preserve"> </w:t>
      </w:r>
    </w:p>
    <w:p w:rsidR="000F4FC6" w:rsidRPr="00AD448C" w:rsidRDefault="00B52127" w:rsidP="000F4FC6">
      <w:pPr>
        <w:spacing w:line="360" w:lineRule="auto"/>
        <w:rPr>
          <w:rFonts w:cs="Simplified Arabic"/>
          <w:sz w:val="26"/>
          <w:szCs w:val="26"/>
          <w:rtl/>
          <w:lang w:bidi="ar-SY"/>
        </w:rPr>
      </w:pPr>
      <w:r w:rsidRPr="00AD448C">
        <w:rPr>
          <w:rFonts w:cs="Simplified Arabic"/>
          <w:sz w:val="26"/>
          <w:szCs w:val="26"/>
          <w:rtl/>
          <w:lang w:bidi="ar-SY"/>
        </w:rPr>
        <w:t>تحدث خاصة في الجلد و السبيل البولي و سببها نقص المناعة المرافق للداء السكري.</w:t>
      </w:r>
      <w:r w:rsidR="000F4FC6" w:rsidRPr="00AD448C">
        <w:rPr>
          <w:rFonts w:cs="Simplified Arabic" w:hint="cs"/>
          <w:sz w:val="26"/>
          <w:szCs w:val="26"/>
          <w:rtl/>
          <w:lang w:bidi="ar-SY"/>
        </w:rPr>
        <w:t xml:space="preserve"> إذا كانت الحالة أشد يحدث تحمضن خلوني، سبات مما يؤدي للموت في غياب المعالجة.</w:t>
      </w:r>
    </w:p>
    <w:p w:rsidR="000F4FC6" w:rsidRPr="00AD448C" w:rsidRDefault="000F4FC6" w:rsidP="000F4FC6">
      <w:pPr>
        <w:spacing w:line="360" w:lineRule="auto"/>
        <w:rPr>
          <w:rFonts w:cs="Simplified Arabic"/>
          <w:sz w:val="26"/>
          <w:szCs w:val="26"/>
          <w:rtl/>
          <w:lang w:bidi="ar-SY"/>
        </w:rPr>
      </w:pPr>
      <w:r w:rsidRPr="00AD448C">
        <w:rPr>
          <w:rFonts w:cs="Simplified Arabic" w:hint="cs"/>
          <w:sz w:val="26"/>
          <w:szCs w:val="26"/>
          <w:rtl/>
          <w:lang w:bidi="ar-SY"/>
        </w:rPr>
        <w:t>في كثير من الأحوال لا تكون الأعراض شديدة أو تكون غائبة أي أن زيادة سكر الدم قد تتواجد لفترة طويلة قبل التشخيص (صامت لكن متطور).</w:t>
      </w:r>
    </w:p>
    <w:p w:rsidR="000F4FC6" w:rsidRPr="00136BE5" w:rsidRDefault="000F4FC6" w:rsidP="000F4FC6">
      <w:pPr>
        <w:pStyle w:val="2"/>
        <w:rPr>
          <w:rFonts w:ascii="Times New Roman" w:hAnsi="Times New Roman" w:cs="Monotype Koufi"/>
          <w:b w:val="0"/>
          <w:bCs w:val="0"/>
          <w:i/>
          <w:color w:val="auto"/>
          <w:sz w:val="32"/>
          <w:szCs w:val="32"/>
          <w:lang w:bidi="ar-SY"/>
        </w:rPr>
      </w:pPr>
      <w:r w:rsidRPr="00136BE5">
        <w:rPr>
          <w:rFonts w:ascii="Times New Roman" w:hAnsi="Times New Roman" w:cs="Monotype Koufi"/>
          <w:b w:val="0"/>
          <w:bCs w:val="0"/>
          <w:i/>
          <w:color w:val="auto"/>
          <w:sz w:val="32"/>
          <w:szCs w:val="32"/>
          <w:rtl/>
          <w:lang w:bidi="ar-SY"/>
        </w:rPr>
        <w:t>تشخيص الداء السكري:</w:t>
      </w:r>
    </w:p>
    <w:p w:rsidR="000F4FC6" w:rsidRPr="000F4FC6" w:rsidRDefault="000F4FC6" w:rsidP="00150013">
      <w:pPr>
        <w:pStyle w:val="a3"/>
        <w:numPr>
          <w:ilvl w:val="0"/>
          <w:numId w:val="13"/>
        </w:numPr>
        <w:jc w:val="both"/>
        <w:outlineLvl w:val="2"/>
        <w:rPr>
          <w:rFonts w:ascii="Times New Roman" w:eastAsia="Times New Roman" w:hAnsi="Times New Roman" w:cs="Times New Roman"/>
          <w:b/>
          <w:bCs/>
          <w:sz w:val="28"/>
          <w:szCs w:val="28"/>
          <w:lang w:bidi="ar-SY"/>
        </w:rPr>
      </w:pPr>
      <w:bookmarkStart w:id="8" w:name="_Toc270843688"/>
      <w:r w:rsidRPr="000F4FC6">
        <w:rPr>
          <w:rFonts w:ascii="Times New Roman" w:eastAsia="Times New Roman" w:hAnsi="Times New Roman" w:cs="Times New Roman"/>
          <w:b/>
          <w:bCs/>
          <w:sz w:val="28"/>
          <w:szCs w:val="28"/>
          <w:rtl/>
          <w:lang w:bidi="ar-SY"/>
        </w:rPr>
        <w:t>القيم الطبيعية لسكر الدم:</w:t>
      </w:r>
      <w:bookmarkEnd w:id="8"/>
      <w:r w:rsidRPr="000F4FC6">
        <w:rPr>
          <w:rFonts w:ascii="Times New Roman" w:eastAsia="Times New Roman" w:hAnsi="Times New Roman" w:cs="Times New Roman"/>
          <w:b/>
          <w:bCs/>
          <w:sz w:val="28"/>
          <w:szCs w:val="28"/>
          <w:rtl/>
          <w:lang w:bidi="ar-SY"/>
        </w:rPr>
        <w:t xml:space="preserve"> </w:t>
      </w:r>
    </w:p>
    <w:p w:rsidR="000F4FC6" w:rsidRPr="00AD448C" w:rsidRDefault="000F4FC6" w:rsidP="00C84B9E">
      <w:pPr>
        <w:pStyle w:val="a3"/>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sz w:val="26"/>
          <w:szCs w:val="26"/>
          <w:rtl/>
          <w:lang w:bidi="ar-SY"/>
        </w:rPr>
        <w:t>يتراوح سكر الدم الصباحي عند الشخص الطبيعي بين (</w:t>
      </w:r>
      <w:r w:rsidR="00C84B9E" w:rsidRPr="00AD448C">
        <w:rPr>
          <w:rFonts w:ascii="Times New Roman" w:eastAsia="Times New Roman" w:hAnsi="Times New Roman" w:cs="Simplified Arabic" w:hint="cs"/>
          <w:sz w:val="26"/>
          <w:szCs w:val="26"/>
          <w:rtl/>
          <w:lang w:bidi="ar-SY"/>
        </w:rPr>
        <w:t>70</w:t>
      </w:r>
      <w:r w:rsidRPr="00AD448C">
        <w:rPr>
          <w:rFonts w:ascii="Times New Roman" w:eastAsia="Times New Roman" w:hAnsi="Times New Roman" w:cs="Simplified Arabic"/>
          <w:sz w:val="26"/>
          <w:szCs w:val="26"/>
          <w:rtl/>
          <w:lang w:bidi="ar-SY"/>
        </w:rPr>
        <w:t>-1</w:t>
      </w:r>
      <w:r w:rsidR="00C84B9E" w:rsidRPr="00AD448C">
        <w:rPr>
          <w:rFonts w:ascii="Times New Roman" w:eastAsia="Times New Roman" w:hAnsi="Times New Roman" w:cs="Simplified Arabic" w:hint="cs"/>
          <w:sz w:val="26"/>
          <w:szCs w:val="26"/>
          <w:rtl/>
          <w:lang w:bidi="ar-SY"/>
        </w:rPr>
        <w:t>1</w:t>
      </w:r>
      <w:r w:rsidRPr="00AD448C">
        <w:rPr>
          <w:rFonts w:ascii="Times New Roman" w:eastAsia="Times New Roman" w:hAnsi="Times New Roman" w:cs="Simplified Arabic"/>
          <w:sz w:val="26"/>
          <w:szCs w:val="26"/>
          <w:rtl/>
          <w:lang w:bidi="ar-SY"/>
        </w:rPr>
        <w:t>0) ملغ /د.ل</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rtl/>
          <w:lang w:bidi="ar-SY"/>
        </w:rPr>
        <w:t xml:space="preserve"> يرتفع سكر الدم خلال النهار وبعد الوجبات ولكن يبقى عند الشخص الطبيعي </w:t>
      </w:r>
      <w:r w:rsidRPr="00AD448C">
        <w:rPr>
          <w:rFonts w:ascii="Times New Roman" w:eastAsia="Times New Roman" w:hAnsi="Times New Roman" w:cs="Simplified Arabic" w:hint="cs"/>
          <w:sz w:val="26"/>
          <w:szCs w:val="26"/>
          <w:rtl/>
          <w:lang w:bidi="ar-SY"/>
        </w:rPr>
        <w:t>أ</w:t>
      </w:r>
      <w:r w:rsidRPr="00AD448C">
        <w:rPr>
          <w:rFonts w:ascii="Times New Roman" w:eastAsia="Times New Roman" w:hAnsi="Times New Roman" w:cs="Simplified Arabic"/>
          <w:sz w:val="26"/>
          <w:szCs w:val="26"/>
          <w:rtl/>
          <w:lang w:bidi="ar-SY"/>
        </w:rPr>
        <w:t>قل من (180 ملغ /د.ل)</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rtl/>
          <w:lang w:bidi="ar-SY"/>
        </w:rPr>
        <w:t xml:space="preserve">  </w:t>
      </w:r>
      <w:r w:rsidRPr="00AD448C">
        <w:rPr>
          <w:rFonts w:ascii="Times New Roman" w:eastAsia="Times New Roman" w:hAnsi="Times New Roman" w:cs="Simplified Arabic" w:hint="cs"/>
          <w:sz w:val="26"/>
          <w:szCs w:val="26"/>
          <w:rtl/>
          <w:lang w:bidi="ar-SY"/>
        </w:rPr>
        <w:t>إ</w:t>
      </w:r>
      <w:r w:rsidRPr="00AD448C">
        <w:rPr>
          <w:rFonts w:ascii="Times New Roman" w:eastAsia="Times New Roman" w:hAnsi="Times New Roman" w:cs="Simplified Arabic"/>
          <w:sz w:val="26"/>
          <w:szCs w:val="26"/>
          <w:rtl/>
          <w:lang w:bidi="ar-SY"/>
        </w:rPr>
        <w:t xml:space="preserve">ن ارتفاع سكر الدم في </w:t>
      </w:r>
      <w:r w:rsidRPr="00AD448C">
        <w:rPr>
          <w:rFonts w:ascii="Times New Roman" w:eastAsia="Times New Roman" w:hAnsi="Times New Roman" w:cs="Simplified Arabic" w:hint="cs"/>
          <w:sz w:val="26"/>
          <w:szCs w:val="26"/>
          <w:rtl/>
          <w:lang w:bidi="ar-SY"/>
        </w:rPr>
        <w:t>أ</w:t>
      </w:r>
      <w:r w:rsidRPr="00AD448C">
        <w:rPr>
          <w:rFonts w:ascii="Times New Roman" w:eastAsia="Times New Roman" w:hAnsi="Times New Roman" w:cs="Simplified Arabic"/>
          <w:sz w:val="26"/>
          <w:szCs w:val="26"/>
          <w:rtl/>
          <w:lang w:bidi="ar-SY"/>
        </w:rPr>
        <w:t>ي وقت فوق (180 ملغ/د.ل) يسبب طرح الغلوكوز في البول لذلك يعرف هذا الرقم بالعتبة الكلوية</w:t>
      </w:r>
      <w:r w:rsidRPr="00AD448C">
        <w:rPr>
          <w:rFonts w:ascii="Times New Roman" w:eastAsia="Times New Roman" w:hAnsi="Times New Roman" w:cs="Simplified Arabic" w:hint="cs"/>
          <w:sz w:val="26"/>
          <w:szCs w:val="26"/>
          <w:rtl/>
          <w:lang w:bidi="ar-SY"/>
        </w:rPr>
        <w:t>.</w:t>
      </w:r>
    </w:p>
    <w:p w:rsidR="000F4FC6" w:rsidRPr="000F4FC6" w:rsidRDefault="000F4FC6" w:rsidP="00150013">
      <w:pPr>
        <w:pStyle w:val="a3"/>
        <w:numPr>
          <w:ilvl w:val="0"/>
          <w:numId w:val="13"/>
        </w:numPr>
        <w:jc w:val="both"/>
        <w:outlineLvl w:val="2"/>
        <w:rPr>
          <w:rFonts w:ascii="Times New Roman" w:eastAsia="Times New Roman" w:hAnsi="Times New Roman" w:cs="Times New Roman"/>
          <w:b/>
          <w:bCs/>
          <w:sz w:val="28"/>
          <w:szCs w:val="28"/>
          <w:lang w:bidi="ar-SY"/>
        </w:rPr>
      </w:pPr>
      <w:bookmarkStart w:id="9" w:name="_Toc270843689"/>
      <w:r w:rsidRPr="000F4FC6">
        <w:rPr>
          <w:rFonts w:ascii="Times New Roman" w:eastAsia="Times New Roman" w:hAnsi="Times New Roman" w:cs="Times New Roman"/>
          <w:b/>
          <w:bCs/>
          <w:sz w:val="28"/>
          <w:szCs w:val="28"/>
          <w:rtl/>
          <w:lang w:bidi="ar-SY"/>
        </w:rPr>
        <w:t>اختبار سكر الدم الع</w:t>
      </w:r>
      <w:r w:rsidRPr="000F4FC6">
        <w:rPr>
          <w:rFonts w:ascii="Times New Roman" w:eastAsia="Times New Roman" w:hAnsi="Times New Roman" w:cs="Times New Roman" w:hint="cs"/>
          <w:b/>
          <w:bCs/>
          <w:sz w:val="28"/>
          <w:szCs w:val="28"/>
          <w:rtl/>
          <w:lang w:bidi="ar-SY"/>
        </w:rPr>
        <w:t>اد</w:t>
      </w:r>
      <w:r w:rsidRPr="000F4FC6">
        <w:rPr>
          <w:rFonts w:ascii="Times New Roman" w:eastAsia="Times New Roman" w:hAnsi="Times New Roman" w:cs="Times New Roman"/>
          <w:b/>
          <w:bCs/>
          <w:sz w:val="28"/>
          <w:szCs w:val="28"/>
          <w:rtl/>
          <w:lang w:bidi="ar-SY"/>
        </w:rPr>
        <w:t>ي عند المريض السكري :</w:t>
      </w:r>
      <w:bookmarkEnd w:id="9"/>
      <w:r w:rsidRPr="000F4FC6">
        <w:rPr>
          <w:rFonts w:ascii="Times New Roman" w:eastAsia="Times New Roman" w:hAnsi="Times New Roman" w:cs="Times New Roman"/>
          <w:b/>
          <w:bCs/>
          <w:sz w:val="28"/>
          <w:szCs w:val="28"/>
          <w:rtl/>
          <w:lang w:bidi="ar-SY"/>
        </w:rPr>
        <w:t xml:space="preserve"> </w:t>
      </w:r>
    </w:p>
    <w:p w:rsidR="000F4FC6" w:rsidRPr="00AD448C" w:rsidRDefault="000F4FC6" w:rsidP="000F4FC6">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rtl/>
          <w:lang w:bidi="ar-SY"/>
        </w:rPr>
        <w:t xml:space="preserve">يشخص الداء السكري عند </w:t>
      </w:r>
      <w:r w:rsidRPr="00AD448C">
        <w:rPr>
          <w:rFonts w:ascii="Times New Roman" w:eastAsia="Times New Roman" w:hAnsi="Times New Roman" w:cs="Simplified Arabic" w:hint="cs"/>
          <w:sz w:val="26"/>
          <w:szCs w:val="26"/>
          <w:rtl/>
          <w:lang w:bidi="ar-SY"/>
        </w:rPr>
        <w:t>أ</w:t>
      </w:r>
      <w:r w:rsidRPr="00AD448C">
        <w:rPr>
          <w:rFonts w:ascii="Times New Roman" w:eastAsia="Times New Roman" w:hAnsi="Times New Roman" w:cs="Simplified Arabic"/>
          <w:sz w:val="26"/>
          <w:szCs w:val="26"/>
          <w:rtl/>
          <w:lang w:bidi="ar-SY"/>
        </w:rPr>
        <w:t>ي مريض ي</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rtl/>
          <w:lang w:bidi="ar-SY"/>
        </w:rPr>
        <w:t xml:space="preserve">ظهر تحليل سكر الدم </w:t>
      </w:r>
      <w:r w:rsidRPr="00AD448C">
        <w:rPr>
          <w:rFonts w:ascii="Times New Roman" w:eastAsia="Times New Roman" w:hAnsi="Times New Roman" w:cs="Simplified Arabic" w:hint="cs"/>
          <w:sz w:val="26"/>
          <w:szCs w:val="26"/>
          <w:rtl/>
          <w:lang w:bidi="ar-SY"/>
        </w:rPr>
        <w:t>لديه ب</w:t>
      </w:r>
      <w:r w:rsidRPr="00AD448C">
        <w:rPr>
          <w:rFonts w:ascii="Times New Roman" w:eastAsia="Times New Roman" w:hAnsi="Times New Roman" w:cs="Simplified Arabic"/>
          <w:sz w:val="26"/>
          <w:szCs w:val="26"/>
          <w:rtl/>
          <w:lang w:bidi="ar-SY"/>
        </w:rPr>
        <w:t>عد 8 ساعات صيامي</w:t>
      </w:r>
      <w:r w:rsidRPr="00AD448C">
        <w:rPr>
          <w:rFonts w:ascii="Times New Roman" w:eastAsia="Times New Roman" w:hAnsi="Times New Roman" w:cs="Simplified Arabic" w:hint="cs"/>
          <w:sz w:val="26"/>
          <w:szCs w:val="26"/>
          <w:rtl/>
          <w:lang w:bidi="ar-SY"/>
        </w:rPr>
        <w:t xml:space="preserve">ة </w:t>
      </w:r>
      <w:r w:rsidRPr="00AD448C">
        <w:rPr>
          <w:rFonts w:ascii="Times New Roman" w:eastAsia="Times New Roman" w:hAnsi="Times New Roman" w:cs="Simplified Arabic"/>
          <w:sz w:val="26"/>
          <w:szCs w:val="26"/>
          <w:rtl/>
          <w:lang w:bidi="ar-SY"/>
        </w:rPr>
        <w:t>ارتفا</w:t>
      </w:r>
      <w:r w:rsidRPr="00AD448C">
        <w:rPr>
          <w:rFonts w:ascii="Times New Roman" w:eastAsia="Times New Roman" w:hAnsi="Times New Roman" w:cs="Simplified Arabic" w:hint="cs"/>
          <w:sz w:val="26"/>
          <w:szCs w:val="26"/>
          <w:rtl/>
          <w:lang w:bidi="ar-SY"/>
        </w:rPr>
        <w:t>ع</w:t>
      </w:r>
      <w:r w:rsidRPr="00AD448C">
        <w:rPr>
          <w:rFonts w:ascii="Times New Roman" w:eastAsia="Times New Roman" w:hAnsi="Times New Roman" w:cs="Simplified Arabic"/>
          <w:sz w:val="26"/>
          <w:szCs w:val="26"/>
          <w:rtl/>
          <w:lang w:bidi="ar-SY"/>
        </w:rPr>
        <w:t xml:space="preserve"> فوق (12</w:t>
      </w:r>
      <w:r w:rsidRPr="00AD448C">
        <w:rPr>
          <w:rFonts w:ascii="Times New Roman" w:eastAsia="Times New Roman" w:hAnsi="Times New Roman" w:cs="Simplified Arabic" w:hint="cs"/>
          <w:sz w:val="26"/>
          <w:szCs w:val="26"/>
          <w:rtl/>
          <w:lang w:bidi="ar-SY"/>
        </w:rPr>
        <w:t>6</w:t>
      </w:r>
      <w:r w:rsidRPr="00AD448C">
        <w:rPr>
          <w:rFonts w:ascii="Times New Roman" w:eastAsia="Times New Roman" w:hAnsi="Times New Roman" w:cs="Simplified Arabic"/>
          <w:sz w:val="26"/>
          <w:szCs w:val="26"/>
          <w:rtl/>
          <w:lang w:bidi="ar-SY"/>
        </w:rPr>
        <w:t xml:space="preserve"> ملغ /د.ل)</w:t>
      </w:r>
    </w:p>
    <w:p w:rsidR="000F4FC6" w:rsidRPr="00AD448C" w:rsidRDefault="000F4FC6" w:rsidP="000F4FC6">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lang w:bidi="ar-SY"/>
        </w:rPr>
        <w:t>Fasting Plasma Glucose: FPG&gt; 126mg/d.l</w:t>
      </w:r>
    </w:p>
    <w:p w:rsidR="000F4FC6" w:rsidRPr="00AD448C" w:rsidRDefault="000F4FC6" w:rsidP="000F4FC6">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rtl/>
          <w:lang w:bidi="ar-SY"/>
        </w:rPr>
        <w:t xml:space="preserve">كما يشخص الداء السكري عند </w:t>
      </w:r>
      <w:r w:rsidRPr="00AD448C">
        <w:rPr>
          <w:rFonts w:ascii="Times New Roman" w:eastAsia="Times New Roman" w:hAnsi="Times New Roman" w:cs="Simplified Arabic" w:hint="cs"/>
          <w:sz w:val="26"/>
          <w:szCs w:val="26"/>
          <w:rtl/>
          <w:lang w:bidi="ar-SY"/>
        </w:rPr>
        <w:t>أ</w:t>
      </w:r>
      <w:r w:rsidRPr="00AD448C">
        <w:rPr>
          <w:rFonts w:ascii="Times New Roman" w:eastAsia="Times New Roman" w:hAnsi="Times New Roman" w:cs="Simplified Arabic"/>
          <w:sz w:val="26"/>
          <w:szCs w:val="26"/>
          <w:rtl/>
          <w:lang w:bidi="ar-SY"/>
        </w:rPr>
        <w:t>ي مريض ي</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rtl/>
          <w:lang w:bidi="ar-SY"/>
        </w:rPr>
        <w:t>ظهر تح</w:t>
      </w:r>
      <w:r w:rsidRPr="00AD448C">
        <w:rPr>
          <w:rFonts w:ascii="Times New Roman" w:eastAsia="Times New Roman" w:hAnsi="Times New Roman" w:cs="Simplified Arabic" w:hint="cs"/>
          <w:sz w:val="26"/>
          <w:szCs w:val="26"/>
          <w:rtl/>
          <w:lang w:bidi="ar-SY"/>
        </w:rPr>
        <w:t>ليل</w:t>
      </w:r>
      <w:r w:rsidRPr="00AD448C">
        <w:rPr>
          <w:rFonts w:ascii="Times New Roman" w:eastAsia="Times New Roman" w:hAnsi="Times New Roman" w:cs="Simplified Arabic"/>
          <w:sz w:val="26"/>
          <w:szCs w:val="26"/>
          <w:rtl/>
          <w:lang w:bidi="ar-SY"/>
        </w:rPr>
        <w:t xml:space="preserve">  سكر الدم </w:t>
      </w:r>
      <w:r w:rsidRPr="00AD448C">
        <w:rPr>
          <w:rFonts w:ascii="Times New Roman" w:eastAsia="Times New Roman" w:hAnsi="Times New Roman" w:cs="Simplified Arabic" w:hint="cs"/>
          <w:sz w:val="26"/>
          <w:szCs w:val="26"/>
          <w:rtl/>
          <w:lang w:bidi="ar-SY"/>
        </w:rPr>
        <w:t xml:space="preserve">لديه </w:t>
      </w:r>
      <w:r w:rsidRPr="00AD448C">
        <w:rPr>
          <w:rFonts w:ascii="Times New Roman" w:eastAsia="Times New Roman" w:hAnsi="Times New Roman" w:cs="Simplified Arabic"/>
          <w:sz w:val="26"/>
          <w:szCs w:val="26"/>
          <w:rtl/>
          <w:lang w:bidi="ar-SY"/>
        </w:rPr>
        <w:t xml:space="preserve">في </w:t>
      </w:r>
      <w:r w:rsidRPr="00AD448C">
        <w:rPr>
          <w:rFonts w:ascii="Times New Roman" w:eastAsia="Times New Roman" w:hAnsi="Times New Roman" w:cs="Simplified Arabic" w:hint="cs"/>
          <w:sz w:val="26"/>
          <w:szCs w:val="26"/>
          <w:rtl/>
          <w:lang w:bidi="ar-SY"/>
        </w:rPr>
        <w:t>أ</w:t>
      </w:r>
      <w:r w:rsidRPr="00AD448C">
        <w:rPr>
          <w:rFonts w:ascii="Times New Roman" w:eastAsia="Times New Roman" w:hAnsi="Times New Roman" w:cs="Simplified Arabic"/>
          <w:sz w:val="26"/>
          <w:szCs w:val="26"/>
          <w:rtl/>
          <w:lang w:bidi="ar-SY"/>
        </w:rPr>
        <w:t xml:space="preserve">ي وقت من اليوم ارتفاع فوق </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rtl/>
          <w:lang w:bidi="ar-SY"/>
        </w:rPr>
        <w:t>200 ملغ /د.ل</w:t>
      </w:r>
      <w:r w:rsidRPr="00AD448C">
        <w:rPr>
          <w:rFonts w:ascii="Times New Roman" w:eastAsia="Times New Roman" w:hAnsi="Times New Roman" w:cs="Simplified Arabic" w:hint="cs"/>
          <w:sz w:val="26"/>
          <w:szCs w:val="26"/>
          <w:rtl/>
          <w:lang w:bidi="ar-SY"/>
        </w:rPr>
        <w:t>)</w:t>
      </w:r>
    </w:p>
    <w:p w:rsidR="000F4FC6" w:rsidRPr="00AD448C" w:rsidRDefault="000F4FC6" w:rsidP="000F4FC6">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lang w:bidi="ar-SY"/>
        </w:rPr>
        <w:t>Post Prandial Glucose:  PPG&gt; 200mg/d.l</w:t>
      </w:r>
    </w:p>
    <w:p w:rsidR="000F4FC6" w:rsidRPr="005370D2" w:rsidRDefault="000F4FC6" w:rsidP="00150013">
      <w:pPr>
        <w:pStyle w:val="a3"/>
        <w:numPr>
          <w:ilvl w:val="0"/>
          <w:numId w:val="13"/>
        </w:numPr>
        <w:jc w:val="both"/>
        <w:outlineLvl w:val="2"/>
        <w:rPr>
          <w:rFonts w:ascii="++ Nawwar Kurdia" w:hAnsi="++ Nawwar Kurdia" w:cs="++ Nawwar Kurdia"/>
          <w:b/>
          <w:bCs/>
          <w:color w:val="4F81BD"/>
          <w:sz w:val="28"/>
          <w:szCs w:val="28"/>
          <w:lang w:bidi="ar-EG"/>
        </w:rPr>
      </w:pPr>
      <w:bookmarkStart w:id="10" w:name="_Toc270843690"/>
      <w:r w:rsidRPr="00C93D4C">
        <w:rPr>
          <w:rFonts w:ascii="++ Nawwar Kurdia" w:hAnsi="++ Nawwar Kurdia" w:cs="++ Nawwar Kurdia"/>
          <w:b/>
          <w:bCs/>
          <w:color w:val="0D0D0D" w:themeColor="text1" w:themeTint="F2"/>
          <w:sz w:val="28"/>
          <w:szCs w:val="28"/>
          <w:rtl/>
          <w:lang w:bidi="ar-EG"/>
        </w:rPr>
        <w:t>ا</w:t>
      </w:r>
      <w:r w:rsidRPr="000F4FC6">
        <w:rPr>
          <w:rFonts w:ascii="Times New Roman" w:eastAsia="Times New Roman" w:hAnsi="Times New Roman" w:cs="Times New Roman"/>
          <w:b/>
          <w:bCs/>
          <w:sz w:val="28"/>
          <w:szCs w:val="28"/>
          <w:rtl/>
          <w:lang w:bidi="ar-SY"/>
        </w:rPr>
        <w:t>ختبار تحمل السكر الفموي :</w:t>
      </w:r>
      <w:r w:rsidRPr="000F4FC6">
        <w:rPr>
          <w:rFonts w:ascii="Times New Roman" w:eastAsia="Times New Roman" w:hAnsi="Times New Roman" w:cs="Times New Roman"/>
          <w:b/>
          <w:bCs/>
          <w:sz w:val="28"/>
          <w:szCs w:val="28"/>
          <w:lang w:bidi="ar-SY"/>
        </w:rPr>
        <w:t>Oral Glucose Toleranse Test (OGTT)</w:t>
      </w:r>
      <w:bookmarkEnd w:id="10"/>
    </w:p>
    <w:p w:rsidR="000F4FC6" w:rsidRPr="00AD448C" w:rsidRDefault="000F4FC6" w:rsidP="00AD448C">
      <w:pPr>
        <w:pStyle w:val="a3"/>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sz w:val="26"/>
          <w:szCs w:val="26"/>
          <w:rtl/>
          <w:lang w:bidi="ar-SY"/>
        </w:rPr>
        <w:t>يتم هذا الاختبار على شخص صائم لمدة 8 ساعات على الاقل حيث يعطى 75 غ من الغلوكوز المنحلة في 25 مل ماء ليشربها خلال ربع ساعة ثم يجر</w:t>
      </w:r>
      <w:r w:rsidRPr="00AD448C">
        <w:rPr>
          <w:rFonts w:ascii="Times New Roman" w:eastAsia="Times New Roman" w:hAnsi="Times New Roman" w:cs="Simplified Arabic" w:hint="cs"/>
          <w:sz w:val="26"/>
          <w:szCs w:val="26"/>
          <w:rtl/>
          <w:lang w:bidi="ar-SY"/>
        </w:rPr>
        <w:t>ى</w:t>
      </w:r>
      <w:r w:rsidRPr="00AD448C">
        <w:rPr>
          <w:rFonts w:ascii="Times New Roman" w:eastAsia="Times New Roman" w:hAnsi="Times New Roman" w:cs="Simplified Arabic"/>
          <w:sz w:val="26"/>
          <w:szCs w:val="26"/>
          <w:rtl/>
          <w:lang w:bidi="ar-SY"/>
        </w:rPr>
        <w:t xml:space="preserve"> تحليل سكر الدم كل نصف ساعة لمدة ساعتين</w:t>
      </w:r>
      <w:r w:rsidRPr="00AD448C">
        <w:rPr>
          <w:rFonts w:ascii="Times New Roman" w:eastAsia="Times New Roman" w:hAnsi="Times New Roman" w:cs="Simplified Arabic" w:hint="cs"/>
          <w:sz w:val="26"/>
          <w:szCs w:val="26"/>
          <w:rtl/>
          <w:lang w:bidi="ar-SY"/>
        </w:rPr>
        <w:t>..</w:t>
      </w:r>
    </w:p>
    <w:p w:rsidR="000F4FC6" w:rsidRPr="00AD448C" w:rsidRDefault="000F4FC6" w:rsidP="00AD448C">
      <w:pPr>
        <w:pStyle w:val="a3"/>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sz w:val="26"/>
          <w:szCs w:val="26"/>
          <w:rtl/>
          <w:lang w:bidi="ar-SY"/>
        </w:rPr>
        <w:t>الشخص الطبيعي:</w:t>
      </w:r>
      <w:r w:rsidRPr="00AD448C">
        <w:rPr>
          <w:rFonts w:ascii="Times New Roman" w:eastAsia="Times New Roman" w:hAnsi="Times New Roman" w:cs="Simplified Arabic" w:hint="cs"/>
          <w:sz w:val="26"/>
          <w:szCs w:val="26"/>
          <w:rtl/>
          <w:lang w:bidi="ar-SY"/>
        </w:rPr>
        <w:t xml:space="preserve"> </w:t>
      </w:r>
      <w:r w:rsidRPr="00AD448C">
        <w:rPr>
          <w:rFonts w:ascii="Times New Roman" w:eastAsia="Times New Roman" w:hAnsi="Times New Roman" w:cs="Simplified Arabic"/>
          <w:sz w:val="26"/>
          <w:szCs w:val="26"/>
          <w:rtl/>
          <w:lang w:bidi="ar-SY"/>
        </w:rPr>
        <w:t xml:space="preserve">يبقى سكر الدم </w:t>
      </w:r>
      <w:r w:rsidRPr="00AD448C">
        <w:rPr>
          <w:rFonts w:ascii="Times New Roman" w:eastAsia="Times New Roman" w:hAnsi="Times New Roman" w:cs="Simplified Arabic" w:hint="cs"/>
          <w:sz w:val="26"/>
          <w:szCs w:val="26"/>
          <w:rtl/>
          <w:lang w:bidi="ar-SY"/>
        </w:rPr>
        <w:t>أ</w:t>
      </w:r>
      <w:r w:rsidRPr="00AD448C">
        <w:rPr>
          <w:rFonts w:ascii="Times New Roman" w:eastAsia="Times New Roman" w:hAnsi="Times New Roman" w:cs="Simplified Arabic"/>
          <w:sz w:val="26"/>
          <w:szCs w:val="26"/>
          <w:rtl/>
          <w:lang w:bidi="ar-SY"/>
        </w:rPr>
        <w:t>قل من 140 ملغ /د.ل</w:t>
      </w:r>
      <w:r w:rsidRPr="00AD448C">
        <w:rPr>
          <w:rFonts w:ascii="Times New Roman" w:eastAsia="Times New Roman" w:hAnsi="Times New Roman" w:cs="Simplified Arabic" w:hint="cs"/>
          <w:sz w:val="26"/>
          <w:szCs w:val="26"/>
          <w:rtl/>
          <w:lang w:bidi="ar-SY"/>
        </w:rPr>
        <w:t>.</w:t>
      </w:r>
    </w:p>
    <w:p w:rsidR="000F4FC6" w:rsidRPr="00AD448C" w:rsidRDefault="000F4FC6" w:rsidP="00AD448C">
      <w:pPr>
        <w:pStyle w:val="a3"/>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sz w:val="26"/>
          <w:szCs w:val="26"/>
          <w:rtl/>
          <w:lang w:bidi="ar-SY"/>
        </w:rPr>
        <w:t>الشخص المصاب بالداء السكري : يتجاوز سكر الدم 200 ملغ /د.ل.</w:t>
      </w:r>
    </w:p>
    <w:p w:rsidR="000F4FC6" w:rsidRPr="00AD448C" w:rsidRDefault="000F4FC6" w:rsidP="00AD448C">
      <w:pPr>
        <w:pStyle w:val="a3"/>
        <w:jc w:val="both"/>
        <w:rPr>
          <w:rFonts w:ascii="Times New Roman" w:eastAsia="Times New Roman" w:hAnsi="Times New Roman" w:cs="Simplified Arabic"/>
          <w:sz w:val="26"/>
          <w:szCs w:val="26"/>
          <w:rtl/>
          <w:lang w:bidi="ar-SY"/>
        </w:rPr>
      </w:pPr>
      <w:r w:rsidRPr="00AD448C">
        <w:rPr>
          <w:rFonts w:ascii="Times New Roman" w:eastAsia="Times New Roman" w:hAnsi="Times New Roman" w:cs="Simplified Arabic"/>
          <w:sz w:val="26"/>
          <w:szCs w:val="26"/>
          <w:rtl/>
          <w:lang w:bidi="ar-SY"/>
        </w:rPr>
        <w:t>الشخص المصاب بعدم تحمل السكر : يكون سكر الدم في المجال 140-200 ملغ /د.ل</w:t>
      </w:r>
      <w:r w:rsidRPr="00AD448C">
        <w:rPr>
          <w:rFonts w:ascii="Times New Roman" w:eastAsia="Times New Roman" w:hAnsi="Times New Roman" w:cs="Simplified Arabic" w:hint="cs"/>
          <w:sz w:val="26"/>
          <w:szCs w:val="26"/>
          <w:rtl/>
          <w:lang w:bidi="ar-SY"/>
        </w:rPr>
        <w:t>.</w:t>
      </w:r>
    </w:p>
    <w:p w:rsidR="000F4FC6" w:rsidRPr="000F4FC6" w:rsidRDefault="000F4FC6" w:rsidP="00150013">
      <w:pPr>
        <w:pStyle w:val="a3"/>
        <w:numPr>
          <w:ilvl w:val="0"/>
          <w:numId w:val="13"/>
        </w:numPr>
        <w:jc w:val="both"/>
        <w:outlineLvl w:val="2"/>
        <w:rPr>
          <w:rFonts w:ascii="Times New Roman" w:eastAsia="Times New Roman" w:hAnsi="Times New Roman" w:cs="Times New Roman"/>
          <w:b/>
          <w:bCs/>
          <w:sz w:val="28"/>
          <w:szCs w:val="28"/>
          <w:lang w:bidi="ar-SY"/>
        </w:rPr>
      </w:pPr>
      <w:bookmarkStart w:id="11" w:name="_Toc270843691"/>
      <w:r w:rsidRPr="000F4FC6">
        <w:rPr>
          <w:rFonts w:ascii="Times New Roman" w:eastAsia="Times New Roman" w:hAnsi="Times New Roman" w:cs="Times New Roman"/>
          <w:b/>
          <w:bCs/>
          <w:sz w:val="28"/>
          <w:szCs w:val="28"/>
          <w:rtl/>
          <w:lang w:bidi="ar-SY"/>
        </w:rPr>
        <w:t>عدم تحمل السكر</w:t>
      </w:r>
      <w:r w:rsidRPr="000F4FC6">
        <w:rPr>
          <w:rFonts w:ascii="Times New Roman" w:eastAsia="Times New Roman" w:hAnsi="Times New Roman" w:cs="Times New Roman"/>
          <w:b/>
          <w:bCs/>
          <w:sz w:val="28"/>
          <w:szCs w:val="28"/>
          <w:lang w:bidi="ar-SY"/>
        </w:rPr>
        <w:t>:</w:t>
      </w:r>
      <w:r w:rsidRPr="000F4FC6">
        <w:rPr>
          <w:rFonts w:ascii="Times New Roman" w:eastAsia="Times New Roman" w:hAnsi="Times New Roman" w:cs="Times New Roman"/>
          <w:b/>
          <w:bCs/>
          <w:sz w:val="28"/>
          <w:szCs w:val="28"/>
          <w:rtl/>
          <w:lang w:bidi="ar-SY"/>
        </w:rPr>
        <w:t xml:space="preserve"> </w:t>
      </w:r>
      <w:r w:rsidRPr="000F4FC6">
        <w:rPr>
          <w:rFonts w:ascii="Times New Roman" w:eastAsia="Times New Roman" w:hAnsi="Times New Roman" w:cs="Times New Roman"/>
          <w:b/>
          <w:bCs/>
          <w:sz w:val="28"/>
          <w:szCs w:val="28"/>
          <w:lang w:bidi="ar-SY"/>
        </w:rPr>
        <w:t>Impaired Glucose Tolerance (IGT)</w:t>
      </w:r>
      <w:bookmarkEnd w:id="11"/>
    </w:p>
    <w:p w:rsidR="000F4FC6" w:rsidRPr="00AD448C" w:rsidRDefault="000F4FC6" w:rsidP="00AD448C">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rtl/>
          <w:lang w:bidi="ar-SY"/>
        </w:rPr>
        <w:t xml:space="preserve">هي حالة ما قبل الاصابة بالداء السكري و تدعى </w:t>
      </w:r>
      <w:r w:rsidRPr="00AD448C">
        <w:rPr>
          <w:rFonts w:ascii="Times New Roman" w:eastAsia="Times New Roman" w:hAnsi="Times New Roman" w:cs="Simplified Arabic" w:hint="cs"/>
          <w:sz w:val="26"/>
          <w:szCs w:val="26"/>
          <w:rtl/>
          <w:lang w:bidi="ar-SY"/>
        </w:rPr>
        <w:t>أ</w:t>
      </w:r>
      <w:r w:rsidRPr="00AD448C">
        <w:rPr>
          <w:rFonts w:ascii="Times New Roman" w:eastAsia="Times New Roman" w:hAnsi="Times New Roman" w:cs="Simplified Arabic"/>
          <w:sz w:val="26"/>
          <w:szCs w:val="26"/>
          <w:rtl/>
          <w:lang w:bidi="ar-SY"/>
        </w:rPr>
        <w:t>يضا</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rtl/>
          <w:lang w:bidi="ar-SY"/>
        </w:rPr>
        <w:t xml:space="preserve"> (</w:t>
      </w:r>
      <w:r w:rsidRPr="00AD448C">
        <w:rPr>
          <w:rFonts w:ascii="Times New Roman" w:eastAsia="Times New Roman" w:hAnsi="Times New Roman" w:cs="Simplified Arabic"/>
          <w:sz w:val="26"/>
          <w:szCs w:val="26"/>
          <w:lang w:bidi="ar-SY"/>
        </w:rPr>
        <w:t>Prediabetes</w:t>
      </w:r>
      <w:r w:rsidRPr="00AD448C">
        <w:rPr>
          <w:rFonts w:ascii="Times New Roman" w:eastAsia="Times New Roman" w:hAnsi="Times New Roman" w:cs="Simplified Arabic"/>
          <w:sz w:val="26"/>
          <w:szCs w:val="26"/>
          <w:rtl/>
          <w:lang w:bidi="ar-SY"/>
        </w:rPr>
        <w:t xml:space="preserve">) و فيها يرتفع سكر الدم الصيامي لكنه يبقى </w:t>
      </w:r>
      <w:r w:rsidRPr="00AD448C">
        <w:rPr>
          <w:rFonts w:ascii="Times New Roman" w:eastAsia="Times New Roman" w:hAnsi="Times New Roman" w:cs="Simplified Arabic" w:hint="cs"/>
          <w:sz w:val="26"/>
          <w:szCs w:val="26"/>
          <w:rtl/>
          <w:lang w:bidi="ar-SY"/>
        </w:rPr>
        <w:t>أ</w:t>
      </w:r>
      <w:r w:rsidRPr="00AD448C">
        <w:rPr>
          <w:rFonts w:ascii="Times New Roman" w:eastAsia="Times New Roman" w:hAnsi="Times New Roman" w:cs="Simplified Arabic"/>
          <w:sz w:val="26"/>
          <w:szCs w:val="26"/>
          <w:rtl/>
          <w:lang w:bidi="ar-SY"/>
        </w:rPr>
        <w:t>خفض من حد الاصابة بالداء السكري و يكون بين (101-126) ملغ /د.ل كما يظهر اختبار تحمل السكر الفموي ارتفاعا</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rtl/>
          <w:lang w:bidi="ar-SY"/>
        </w:rPr>
        <w:t xml:space="preserve"> في سكر الدم فوق 140 ملغ/د.ل ولكنه يبقى تحت 200ملغ /د.ل.</w:t>
      </w:r>
    </w:p>
    <w:p w:rsidR="000F4FC6" w:rsidRPr="00AD448C" w:rsidRDefault="000F4FC6" w:rsidP="00AD448C">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rtl/>
          <w:lang w:bidi="ar-SY"/>
        </w:rPr>
        <w:t>يعتبر تشخيص هذه الحالة هاما</w:t>
      </w:r>
      <w:r w:rsidRPr="00AD448C">
        <w:rPr>
          <w:rFonts w:ascii="Times New Roman" w:eastAsia="Times New Roman" w:hAnsi="Times New Roman" w:cs="Simplified Arabic" w:hint="cs"/>
          <w:sz w:val="26"/>
          <w:szCs w:val="26"/>
          <w:rtl/>
          <w:lang w:bidi="ar-SY"/>
        </w:rPr>
        <w:t>ً</w:t>
      </w:r>
      <w:r w:rsidRPr="00AD448C">
        <w:rPr>
          <w:rFonts w:ascii="Times New Roman" w:eastAsia="Times New Roman" w:hAnsi="Times New Roman" w:cs="Simplified Arabic"/>
          <w:sz w:val="26"/>
          <w:szCs w:val="26"/>
          <w:rtl/>
          <w:lang w:bidi="ar-SY"/>
        </w:rPr>
        <w:t xml:space="preserve"> في الوقاية من الداء السكري حيث يلعب تغير نمط الحياة</w:t>
      </w:r>
      <w:r w:rsidRPr="00AD448C">
        <w:rPr>
          <w:rFonts w:ascii="Times New Roman" w:eastAsia="Times New Roman" w:hAnsi="Times New Roman" w:cs="Simplified Arabic"/>
          <w:sz w:val="26"/>
          <w:szCs w:val="26"/>
          <w:lang w:bidi="ar-SY"/>
        </w:rPr>
        <w:t xml:space="preserve">  </w:t>
      </w:r>
      <w:r w:rsidRPr="00AD448C">
        <w:rPr>
          <w:rFonts w:ascii="Times New Roman" w:eastAsia="Times New Roman" w:hAnsi="Times New Roman" w:cs="Simplified Arabic"/>
          <w:sz w:val="26"/>
          <w:szCs w:val="26"/>
          <w:rtl/>
          <w:lang w:bidi="ar-SY"/>
        </w:rPr>
        <w:t>وانقاص الوزن دوراً هاماً في تخفيف</w:t>
      </w:r>
      <w:r w:rsidRPr="00AD448C">
        <w:rPr>
          <w:rFonts w:ascii="Times New Roman" w:eastAsia="Times New Roman" w:hAnsi="Times New Roman" w:cs="Simplified Arabic" w:hint="cs"/>
          <w:sz w:val="26"/>
          <w:szCs w:val="26"/>
          <w:rtl/>
          <w:lang w:bidi="ar-SY"/>
        </w:rPr>
        <w:t xml:space="preserve"> حدوث</w:t>
      </w:r>
      <w:r w:rsidRPr="00AD448C">
        <w:rPr>
          <w:rFonts w:ascii="Times New Roman" w:eastAsia="Times New Roman" w:hAnsi="Times New Roman" w:cs="Simplified Arabic"/>
          <w:sz w:val="26"/>
          <w:szCs w:val="26"/>
          <w:rtl/>
          <w:lang w:bidi="ar-SY"/>
        </w:rPr>
        <w:t xml:space="preserve"> الاصابة.</w:t>
      </w:r>
    </w:p>
    <w:p w:rsidR="000F4FC6" w:rsidRPr="00C93D4C" w:rsidRDefault="000F4FC6" w:rsidP="00150013">
      <w:pPr>
        <w:numPr>
          <w:ilvl w:val="0"/>
          <w:numId w:val="12"/>
        </w:numPr>
        <w:jc w:val="both"/>
        <w:rPr>
          <w:rFonts w:ascii="++ Nawwar Kurdia" w:hAnsi="++ Nawwar Kurdia" w:cs="++ Nawwar Kurdia"/>
          <w:b/>
          <w:bCs/>
          <w:color w:val="000000" w:themeColor="text1"/>
          <w:sz w:val="28"/>
          <w:szCs w:val="28"/>
          <w:rtl/>
          <w:lang w:bidi="ar-EG"/>
        </w:rPr>
      </w:pPr>
      <w:r w:rsidRPr="00C93D4C">
        <w:rPr>
          <w:rFonts w:ascii="++ Nawwar Kurdia" w:hAnsi="++ Nawwar Kurdia" w:cs="++ Nawwar Kurdia"/>
          <w:b/>
          <w:bCs/>
          <w:color w:val="000000" w:themeColor="text1"/>
          <w:sz w:val="28"/>
          <w:szCs w:val="28"/>
          <w:rtl/>
          <w:lang w:bidi="ar-EG"/>
        </w:rPr>
        <w:t>يمكن تلخيص نتائج الاختبارات السابقة بالجدول التالي:</w:t>
      </w:r>
    </w:p>
    <w:tbl>
      <w:tblPr>
        <w:bidiVisual/>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44"/>
        <w:gridCol w:w="2039"/>
        <w:gridCol w:w="2031"/>
        <w:gridCol w:w="2048"/>
      </w:tblGrid>
      <w:tr w:rsidR="000F4FC6" w:rsidRPr="00354B9A" w:rsidTr="00150013">
        <w:tc>
          <w:tcPr>
            <w:tcW w:w="2044" w:type="dxa"/>
            <w:tcBorders>
              <w:bottom w:val="single" w:sz="4" w:space="0" w:color="000000"/>
            </w:tcBorders>
            <w:vAlign w:val="center"/>
          </w:tcPr>
          <w:p w:rsidR="000F4FC6" w:rsidRPr="00354B9A" w:rsidRDefault="000F4FC6" w:rsidP="00150013">
            <w:pPr>
              <w:jc w:val="both"/>
              <w:rPr>
                <w:rFonts w:ascii="++ Nawwar Kurdia" w:hAnsi="++ Nawwar Kurdia" w:cs="++ Nawwar Kurdia"/>
                <w:sz w:val="28"/>
                <w:szCs w:val="28"/>
                <w:rtl/>
              </w:rPr>
            </w:pPr>
          </w:p>
        </w:tc>
        <w:tc>
          <w:tcPr>
            <w:tcW w:w="2039" w:type="dxa"/>
            <w:shd w:val="pct15" w:color="auto" w:fill="auto"/>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طبيعي</w:t>
            </w:r>
          </w:p>
        </w:tc>
        <w:tc>
          <w:tcPr>
            <w:tcW w:w="2031" w:type="dxa"/>
            <w:shd w:val="pct15" w:color="auto" w:fill="auto"/>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عدم تحمّل السكر</w:t>
            </w:r>
          </w:p>
        </w:tc>
        <w:tc>
          <w:tcPr>
            <w:tcW w:w="2048" w:type="dxa"/>
            <w:shd w:val="pct15" w:color="auto" w:fill="auto"/>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داءسكري</w:t>
            </w:r>
          </w:p>
        </w:tc>
      </w:tr>
      <w:tr w:rsidR="000F4FC6" w:rsidRPr="00354B9A" w:rsidTr="00150013">
        <w:tc>
          <w:tcPr>
            <w:tcW w:w="2044" w:type="dxa"/>
            <w:shd w:val="pct15" w:color="auto" w:fill="auto"/>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سكر الدم الصيامي</w:t>
            </w:r>
          </w:p>
        </w:tc>
        <w:tc>
          <w:tcPr>
            <w:tcW w:w="2039" w:type="dxa"/>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&lt;100 ملغ/د.ل</w:t>
            </w:r>
          </w:p>
        </w:tc>
        <w:tc>
          <w:tcPr>
            <w:tcW w:w="2031" w:type="dxa"/>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100-126 ملغ/د.ل</w:t>
            </w:r>
          </w:p>
        </w:tc>
        <w:tc>
          <w:tcPr>
            <w:tcW w:w="2048" w:type="dxa"/>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&gt;126 ملغ/د.ل</w:t>
            </w:r>
          </w:p>
        </w:tc>
      </w:tr>
      <w:tr w:rsidR="000F4FC6" w:rsidRPr="00354B9A" w:rsidTr="00150013">
        <w:tc>
          <w:tcPr>
            <w:tcW w:w="2044" w:type="dxa"/>
            <w:shd w:val="pct15" w:color="auto" w:fill="auto"/>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سكر الدم بعد اختبار تحمّل السكر</w:t>
            </w:r>
          </w:p>
        </w:tc>
        <w:tc>
          <w:tcPr>
            <w:tcW w:w="2039" w:type="dxa"/>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&lt;140 ملغ/د.ل</w:t>
            </w:r>
          </w:p>
        </w:tc>
        <w:tc>
          <w:tcPr>
            <w:tcW w:w="2031" w:type="dxa"/>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140-200 ملغ/د.ل</w:t>
            </w:r>
          </w:p>
        </w:tc>
        <w:tc>
          <w:tcPr>
            <w:tcW w:w="2048" w:type="dxa"/>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&gt;200 ملغ/د.ل</w:t>
            </w:r>
          </w:p>
        </w:tc>
      </w:tr>
      <w:tr w:rsidR="000F4FC6" w:rsidRPr="00354B9A" w:rsidTr="00150013">
        <w:tc>
          <w:tcPr>
            <w:tcW w:w="2044" w:type="dxa"/>
            <w:shd w:val="pct15" w:color="auto" w:fill="auto"/>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سكر الدم العشوائي (بعد تناول الطعام)</w:t>
            </w:r>
          </w:p>
        </w:tc>
        <w:tc>
          <w:tcPr>
            <w:tcW w:w="2039" w:type="dxa"/>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&lt;180 ملغ/د.ل</w:t>
            </w:r>
          </w:p>
        </w:tc>
        <w:tc>
          <w:tcPr>
            <w:tcW w:w="2031" w:type="dxa"/>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w:t>
            </w:r>
          </w:p>
        </w:tc>
        <w:tc>
          <w:tcPr>
            <w:tcW w:w="2048" w:type="dxa"/>
            <w:vAlign w:val="center"/>
          </w:tcPr>
          <w:p w:rsidR="000F4FC6" w:rsidRPr="00354B9A" w:rsidRDefault="000F4FC6" w:rsidP="00150013">
            <w:pPr>
              <w:jc w:val="both"/>
              <w:rPr>
                <w:rFonts w:ascii="++ Nawwar Kurdia" w:hAnsi="++ Nawwar Kurdia" w:cs="++ Nawwar Kurdia"/>
                <w:sz w:val="28"/>
                <w:szCs w:val="28"/>
                <w:rtl/>
              </w:rPr>
            </w:pPr>
            <w:r w:rsidRPr="00354B9A">
              <w:rPr>
                <w:rFonts w:ascii="++ Nawwar Kurdia" w:hAnsi="++ Nawwar Kurdia" w:cs="++ Nawwar Kurdia"/>
                <w:sz w:val="28"/>
                <w:szCs w:val="28"/>
                <w:rtl/>
              </w:rPr>
              <w:t>&gt;200 ملغ/د.ل</w:t>
            </w:r>
          </w:p>
        </w:tc>
      </w:tr>
    </w:tbl>
    <w:p w:rsidR="00887905" w:rsidRPr="000F4FC6" w:rsidRDefault="00887905" w:rsidP="006C7098">
      <w:pPr>
        <w:spacing w:line="360" w:lineRule="auto"/>
        <w:rPr>
          <w:sz w:val="28"/>
          <w:szCs w:val="28"/>
          <w:rtl/>
          <w:lang w:bidi="ar-SY"/>
        </w:rPr>
      </w:pPr>
    </w:p>
    <w:p w:rsidR="009B1B02" w:rsidRPr="009B1B02" w:rsidRDefault="009B1B02" w:rsidP="009B1B02">
      <w:pPr>
        <w:jc w:val="both"/>
        <w:rPr>
          <w:rFonts w:ascii="++ Nawwar Kurdia" w:hAnsi="++ Nawwar Kurdia" w:cs="++ Nawwar Kurdia"/>
          <w:b/>
          <w:bCs/>
          <w:color w:val="000000"/>
          <w:sz w:val="28"/>
          <w:szCs w:val="28"/>
          <w:rtl/>
          <w:lang w:bidi="ar-EG"/>
        </w:rPr>
      </w:pPr>
      <w:r w:rsidRPr="009B1B02">
        <w:rPr>
          <w:rFonts w:ascii="++ Nawwar Kurdia" w:hAnsi="++ Nawwar Kurdia" w:cs="++ Nawwar Kurdia"/>
          <w:b/>
          <w:bCs/>
          <w:color w:val="000000"/>
          <w:sz w:val="28"/>
          <w:szCs w:val="28"/>
          <w:rtl/>
          <w:lang w:bidi="ar-EG"/>
        </w:rPr>
        <w:t>ملاحظات هامة:</w:t>
      </w:r>
    </w:p>
    <w:p w:rsidR="009B1B02" w:rsidRPr="002A54BE" w:rsidRDefault="009B1B02" w:rsidP="00150013">
      <w:pPr>
        <w:pStyle w:val="a3"/>
        <w:numPr>
          <w:ilvl w:val="0"/>
          <w:numId w:val="14"/>
        </w:numPr>
        <w:jc w:val="both"/>
        <w:rPr>
          <w:rFonts w:ascii="++ Nawwar Kurdia" w:hAnsi="++ Nawwar Kurdia" w:cs="++ Nawwar Kurdia"/>
          <w:b/>
          <w:bCs/>
          <w:sz w:val="28"/>
          <w:szCs w:val="28"/>
          <w:lang w:bidi="ar-EG"/>
        </w:rPr>
      </w:pPr>
      <w:r w:rsidRPr="002A54BE">
        <w:rPr>
          <w:rFonts w:ascii="++ Nawwar Kurdia" w:hAnsi="++ Nawwar Kurdia" w:cs="++ Nawwar Kurdia"/>
          <w:b/>
          <w:bCs/>
          <w:sz w:val="28"/>
          <w:szCs w:val="28"/>
          <w:rtl/>
          <w:lang w:bidi="ar-EG"/>
        </w:rPr>
        <w:t>الخضاب الغلوكوزي: (</w:t>
      </w:r>
      <w:r w:rsidRPr="002A54BE">
        <w:rPr>
          <w:rFonts w:ascii="++ Nawwar Kurdia" w:hAnsi="++ Nawwar Kurdia" w:cs="++ Nawwar Kurdia"/>
          <w:b/>
          <w:bCs/>
          <w:sz w:val="28"/>
          <w:szCs w:val="28"/>
          <w:lang w:bidi="ar-EG"/>
        </w:rPr>
        <w:t>HBA1c</w:t>
      </w:r>
      <w:r w:rsidRPr="002A54BE">
        <w:rPr>
          <w:rFonts w:ascii="++ Nawwar Kurdia" w:hAnsi="++ Nawwar Kurdia" w:cs="++ Nawwar Kurdia"/>
          <w:b/>
          <w:bCs/>
          <w:sz w:val="28"/>
          <w:szCs w:val="28"/>
          <w:rtl/>
        </w:rPr>
        <w:t>):</w:t>
      </w:r>
    </w:p>
    <w:p w:rsidR="009B1B02" w:rsidRPr="00AD448C" w:rsidRDefault="009B1B02" w:rsidP="00AD448C">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rtl/>
          <w:lang w:bidi="ar-SY"/>
        </w:rPr>
        <w:t>يظهر هذا التحليل نسبة الخضاب المغلوز في الدم  (</w:t>
      </w:r>
      <w:r w:rsidRPr="00AD448C">
        <w:rPr>
          <w:rFonts w:ascii="Times New Roman" w:eastAsia="Times New Roman" w:hAnsi="Times New Roman" w:cs="Simplified Arabic"/>
          <w:sz w:val="26"/>
          <w:szCs w:val="26"/>
          <w:lang w:bidi="ar-SY"/>
        </w:rPr>
        <w:t>Glucose</w:t>
      </w:r>
      <w:r w:rsidRPr="00AD448C">
        <w:rPr>
          <w:rFonts w:ascii="Times New Roman" w:eastAsia="Times New Roman" w:hAnsi="Times New Roman" w:cs="Simplified Arabic"/>
          <w:sz w:val="26"/>
          <w:szCs w:val="26"/>
          <w:rtl/>
          <w:lang w:bidi="ar-SY"/>
        </w:rPr>
        <w:t xml:space="preserve"> </w:t>
      </w:r>
      <w:r w:rsidRPr="00AD448C">
        <w:rPr>
          <w:rFonts w:ascii="Times New Roman" w:eastAsia="Times New Roman" w:hAnsi="Times New Roman" w:cs="Simplified Arabic"/>
          <w:sz w:val="26"/>
          <w:szCs w:val="26"/>
          <w:lang w:bidi="ar-SY"/>
        </w:rPr>
        <w:t>Glycated</w:t>
      </w:r>
      <w:r w:rsidRPr="00AD448C">
        <w:rPr>
          <w:rFonts w:ascii="Times New Roman" w:eastAsia="Times New Roman" w:hAnsi="Times New Roman" w:cs="Simplified Arabic"/>
          <w:sz w:val="26"/>
          <w:szCs w:val="26"/>
          <w:rtl/>
          <w:lang w:bidi="ar-SY"/>
        </w:rPr>
        <w:t>) مما يشير الى متوسط تركيز السكر في الدم خلال فترة من الزمن تقدر بثلاثة أشهر (عمر الكريات الحمر).</w:t>
      </w:r>
    </w:p>
    <w:p w:rsidR="009B1B02" w:rsidRPr="00AD448C" w:rsidRDefault="009B1B02" w:rsidP="00AD448C">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rtl/>
          <w:lang w:bidi="ar-SY"/>
        </w:rPr>
        <w:t>يستخدم هذا التحليل لمراقبة ضبط سكر الدم على المعالجة حيث يجب أن يكون الخضاب الغلوكوزي أقل من 7% وفي بعض التوصيات العالمية أقل من 6.5 %.</w:t>
      </w:r>
    </w:p>
    <w:p w:rsidR="009B1B02" w:rsidRPr="00AD448C" w:rsidRDefault="009B1B02" w:rsidP="00AD448C">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rtl/>
          <w:lang w:bidi="ar-SY"/>
        </w:rPr>
        <w:t>لا يستخدم تقييم الخضاب الغلوكوزي في تشخيص الداء السكري.</w:t>
      </w:r>
    </w:p>
    <w:p w:rsidR="009B1B02" w:rsidRPr="002A54BE" w:rsidRDefault="009B1B02" w:rsidP="00150013">
      <w:pPr>
        <w:pStyle w:val="a3"/>
        <w:numPr>
          <w:ilvl w:val="0"/>
          <w:numId w:val="14"/>
        </w:numPr>
        <w:jc w:val="both"/>
        <w:rPr>
          <w:rFonts w:ascii="++ Nawwar Kurdia" w:hAnsi="++ Nawwar Kurdia" w:cs="++ Nawwar Kurdia"/>
          <w:b/>
          <w:bCs/>
          <w:sz w:val="28"/>
          <w:szCs w:val="28"/>
          <w:lang w:bidi="ar-EG"/>
        </w:rPr>
      </w:pPr>
      <w:r w:rsidRPr="002A54BE">
        <w:rPr>
          <w:rFonts w:ascii="++ Nawwar Kurdia" w:hAnsi="++ Nawwar Kurdia" w:cs="++ Nawwar Kurdia"/>
          <w:b/>
          <w:bCs/>
          <w:sz w:val="28"/>
          <w:szCs w:val="28"/>
          <w:rtl/>
          <w:lang w:bidi="ar-EG"/>
        </w:rPr>
        <w:t xml:space="preserve">الانسولين والببتيد </w:t>
      </w:r>
      <w:r w:rsidRPr="002A54BE">
        <w:rPr>
          <w:rFonts w:ascii="++ Nawwar Kurdia" w:hAnsi="++ Nawwar Kurdia" w:cs="++ Nawwar Kurdia"/>
          <w:b/>
          <w:bCs/>
          <w:sz w:val="28"/>
          <w:szCs w:val="28"/>
          <w:lang w:bidi="ar-EG"/>
        </w:rPr>
        <w:t>C</w:t>
      </w:r>
      <w:r w:rsidRPr="002A54BE">
        <w:rPr>
          <w:rFonts w:ascii="++ Nawwar Kurdia" w:hAnsi="++ Nawwar Kurdia" w:cs="++ Nawwar Kurdia"/>
          <w:b/>
          <w:bCs/>
          <w:sz w:val="28"/>
          <w:szCs w:val="28"/>
          <w:rtl/>
        </w:rPr>
        <w:t>:</w:t>
      </w:r>
    </w:p>
    <w:p w:rsidR="009B1B02" w:rsidRPr="00AD448C" w:rsidRDefault="009B1B02" w:rsidP="00AD448C">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rtl/>
          <w:lang w:bidi="ar-SY"/>
        </w:rPr>
        <w:t xml:space="preserve">الببتيد </w:t>
      </w:r>
      <w:r w:rsidRPr="00AD448C">
        <w:rPr>
          <w:rFonts w:ascii="Times New Roman" w:eastAsia="Times New Roman" w:hAnsi="Times New Roman" w:cs="Simplified Arabic"/>
          <w:sz w:val="26"/>
          <w:szCs w:val="26"/>
          <w:lang w:bidi="ar-SY"/>
        </w:rPr>
        <w:t>C</w:t>
      </w:r>
      <w:r w:rsidRPr="00AD448C">
        <w:rPr>
          <w:rFonts w:ascii="Times New Roman" w:eastAsia="Times New Roman" w:hAnsi="Times New Roman" w:cs="Simplified Arabic"/>
          <w:sz w:val="26"/>
          <w:szCs w:val="26"/>
          <w:rtl/>
          <w:lang w:bidi="ar-SY"/>
        </w:rPr>
        <w:t xml:space="preserve"> هو طليعة الأنسولين في الجسم.. </w:t>
      </w:r>
    </w:p>
    <w:p w:rsidR="009B1B02" w:rsidRPr="00AD448C" w:rsidRDefault="009B1B02" w:rsidP="00AD448C">
      <w:pPr>
        <w:pStyle w:val="a3"/>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sz w:val="26"/>
          <w:szCs w:val="26"/>
          <w:rtl/>
          <w:lang w:bidi="ar-SY"/>
        </w:rPr>
        <w:t>تستخدم معايرة العنصرين السابقين للتمييز بين نمطي الداء السكري.</w:t>
      </w:r>
    </w:p>
    <w:p w:rsidR="00A47EB0" w:rsidRPr="00136BE5" w:rsidRDefault="00A47EB0" w:rsidP="00A47EB0">
      <w:pPr>
        <w:pStyle w:val="2"/>
        <w:rPr>
          <w:rFonts w:ascii="Times New Roman" w:hAnsi="Times New Roman" w:cs="Monotype Koufi"/>
          <w:b w:val="0"/>
          <w:bCs w:val="0"/>
          <w:i/>
          <w:color w:val="auto"/>
          <w:sz w:val="32"/>
          <w:szCs w:val="32"/>
          <w:rtl/>
          <w:lang w:bidi="ar-SY"/>
        </w:rPr>
      </w:pPr>
      <w:r w:rsidRPr="00136BE5">
        <w:rPr>
          <w:rFonts w:ascii="Times New Roman" w:hAnsi="Times New Roman" w:cs="Monotype Koufi" w:hint="cs"/>
          <w:b w:val="0"/>
          <w:bCs w:val="0"/>
          <w:i/>
          <w:color w:val="auto"/>
          <w:sz w:val="32"/>
          <w:szCs w:val="32"/>
          <w:rtl/>
          <w:lang w:bidi="ar-SY"/>
        </w:rPr>
        <w:t>اختلاطات الداء السكري:</w:t>
      </w:r>
    </w:p>
    <w:p w:rsidR="00A47EB0" w:rsidRPr="00B409CF" w:rsidRDefault="00A47EB0" w:rsidP="00A47EB0">
      <w:pPr>
        <w:jc w:val="both"/>
        <w:rPr>
          <w:sz w:val="28"/>
          <w:szCs w:val="28"/>
          <w:rtl/>
          <w:lang w:bidi="ar-SY"/>
        </w:rPr>
      </w:pPr>
      <w:r w:rsidRPr="00B409CF">
        <w:rPr>
          <w:rFonts w:hint="cs"/>
          <w:sz w:val="28"/>
          <w:szCs w:val="28"/>
          <w:rtl/>
          <w:lang w:bidi="ar-SY"/>
        </w:rPr>
        <w:t>تقسم اختلاطات الداء السكري الى اختلاطات حادة وأخرى مزمنة..</w:t>
      </w:r>
    </w:p>
    <w:p w:rsidR="00A47EB0" w:rsidRPr="00881F2A" w:rsidRDefault="00A47EB0" w:rsidP="00150013">
      <w:pPr>
        <w:pStyle w:val="a3"/>
        <w:numPr>
          <w:ilvl w:val="0"/>
          <w:numId w:val="18"/>
        </w:numPr>
        <w:jc w:val="both"/>
        <w:outlineLvl w:val="2"/>
        <w:rPr>
          <w:rFonts w:ascii="Times New Roman" w:hAnsi="Times New Roman" w:cs="Times New Roman"/>
          <w:b/>
          <w:bCs/>
          <w:color w:val="000000"/>
          <w:sz w:val="28"/>
          <w:szCs w:val="28"/>
          <w:lang w:bidi="ar-EG"/>
        </w:rPr>
      </w:pPr>
      <w:bookmarkStart w:id="12" w:name="_Toc270843700"/>
      <w:r w:rsidRPr="00881F2A">
        <w:rPr>
          <w:rFonts w:ascii="Times New Roman" w:hAnsi="Times New Roman" w:cs="Times New Roman"/>
          <w:b/>
          <w:bCs/>
          <w:color w:val="000000"/>
          <w:sz w:val="28"/>
          <w:szCs w:val="28"/>
          <w:rtl/>
          <w:lang w:bidi="ar-EG"/>
        </w:rPr>
        <w:t>الاختلاطات الحادة للداء السكري:</w:t>
      </w:r>
      <w:bookmarkEnd w:id="12"/>
    </w:p>
    <w:p w:rsidR="00A47EB0" w:rsidRPr="00AD448C" w:rsidRDefault="00A47EB0" w:rsidP="00150013">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ان انخفاض سكر الدم يحدث غالباً عند المرضى المعالجين بالأنسولين بسبب زيادة الجرعة أو عدم تناول الطعام بعد الجرعة، وهو حالة خطيرة تسبب فقد وعي سريع وتعالج بتعويض السكر  السريع.</w:t>
      </w:r>
    </w:p>
    <w:p w:rsidR="00A47EB0" w:rsidRPr="00AD448C" w:rsidRDefault="00A47EB0" w:rsidP="00150013">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يسبب ارتفاع سكر الدم حالة سبات تعرف باسم الحمّاض الكيتوني أو الحمّاض مفرط التناضح وهي حالة خطيرة ومهددة للحياة وتعالج بالأنسولين ضمن المشفى.</w:t>
      </w:r>
    </w:p>
    <w:p w:rsidR="00A47EB0" w:rsidRPr="00881F2A" w:rsidRDefault="00A47EB0" w:rsidP="00150013">
      <w:pPr>
        <w:pStyle w:val="a3"/>
        <w:numPr>
          <w:ilvl w:val="0"/>
          <w:numId w:val="18"/>
        </w:numPr>
        <w:jc w:val="both"/>
        <w:outlineLvl w:val="2"/>
        <w:rPr>
          <w:rFonts w:ascii="Times New Roman" w:hAnsi="Times New Roman" w:cs="Times New Roman"/>
          <w:b/>
          <w:bCs/>
          <w:color w:val="000000"/>
          <w:sz w:val="28"/>
          <w:szCs w:val="28"/>
          <w:lang w:bidi="ar-EG"/>
        </w:rPr>
      </w:pPr>
      <w:bookmarkStart w:id="13" w:name="_Toc270843701"/>
      <w:r w:rsidRPr="00881F2A">
        <w:rPr>
          <w:rFonts w:ascii="Times New Roman" w:hAnsi="Times New Roman" w:cs="Times New Roman"/>
          <w:b/>
          <w:bCs/>
          <w:color w:val="000000"/>
          <w:sz w:val="28"/>
          <w:szCs w:val="28"/>
          <w:rtl/>
          <w:lang w:bidi="ar-EG"/>
        </w:rPr>
        <w:t>الاختلاطات المزمنة للداء السكري:</w:t>
      </w:r>
      <w:bookmarkEnd w:id="13"/>
    </w:p>
    <w:p w:rsidR="00A47EB0" w:rsidRPr="00AD448C" w:rsidRDefault="00A47EB0" w:rsidP="00150013">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تنجم هذه الاختلاطات عن الأذية المزمنة للأوعية الدموية بسبب الارتفاع المزمن في سكر الدم .. ويحتاج حدوث هذه الاختلاطات عدة سنوات من الإصابة بالداء السكري وهي تعتبر اختلاطات خطيرة ومترقية ومهددة للحياة.</w:t>
      </w:r>
    </w:p>
    <w:p w:rsidR="00A47EB0" w:rsidRPr="00AD448C" w:rsidRDefault="00A47EB0" w:rsidP="00150013">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تحدث أذية الأوعية الدموية بسبب حدوث التصلب العصيدي في الأوعية الكبيرة، وترسب المواد السامة كالسوربيتول في الأوعية الدقيقة.. وبناءً على ذلك تقسم الاختلاطات المزمنة الى:</w:t>
      </w:r>
    </w:p>
    <w:p w:rsidR="00A47EB0" w:rsidRPr="008A6E20" w:rsidRDefault="00A47EB0" w:rsidP="00A47EB0">
      <w:pPr>
        <w:pStyle w:val="a3"/>
        <w:ind w:left="900"/>
        <w:jc w:val="both"/>
        <w:rPr>
          <w:rFonts w:ascii="++ Nawwar Kurdia" w:hAnsi="++ Nawwar Kurdia" w:cs="++ Nawwar Kurdia"/>
          <w:sz w:val="28"/>
          <w:szCs w:val="28"/>
        </w:rPr>
      </w:pPr>
    </w:p>
    <w:p w:rsidR="00A47EB0" w:rsidRPr="0044787D" w:rsidRDefault="00A47EB0" w:rsidP="00F3380E">
      <w:pPr>
        <w:pStyle w:val="a3"/>
        <w:ind w:left="630"/>
        <w:jc w:val="both"/>
        <w:rPr>
          <w:rFonts w:ascii="++ Nawwar Kurdia" w:hAnsi="++ Nawwar Kurdia" w:cs="++ Nawwar Kurdia"/>
          <w:b/>
          <w:bCs/>
          <w:sz w:val="28"/>
          <w:szCs w:val="28"/>
        </w:rPr>
      </w:pPr>
      <w:r w:rsidRPr="0044787D">
        <w:rPr>
          <w:rFonts w:ascii="++ Nawwar Kurdia" w:hAnsi="++ Nawwar Kurdia" w:cs="++ Nawwar Kurdia" w:hint="cs"/>
          <w:b/>
          <w:bCs/>
          <w:sz w:val="28"/>
          <w:szCs w:val="28"/>
          <w:rtl/>
        </w:rPr>
        <w:t xml:space="preserve">اعتلال الأوعية الدقيقة: </w:t>
      </w:r>
      <w:r w:rsidRPr="0044787D">
        <w:rPr>
          <w:rFonts w:ascii="++ Nawwar Kurdia" w:hAnsi="++ Nawwar Kurdia" w:cs="++ Nawwar Kurdia" w:hint="cs"/>
          <w:sz w:val="28"/>
          <w:szCs w:val="28"/>
          <w:rtl/>
        </w:rPr>
        <w:t>يتظاهر بما يلي:</w:t>
      </w:r>
    </w:p>
    <w:p w:rsidR="00A47EB0" w:rsidRPr="00AD448C" w:rsidRDefault="00A47EB0" w:rsidP="00AD448C">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اعتلال الأعصاب المحيطية : تسمك في الغشاء الشعري (الشبكية- الكلية ) و فرط تصنع بطاني و خثرات</w:t>
      </w:r>
    </w:p>
    <w:p w:rsidR="00A47EB0" w:rsidRPr="00AD448C" w:rsidRDefault="00A47EB0" w:rsidP="00AD448C">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 xml:space="preserve">اعتلال الشبكية السكري والساد السكري </w:t>
      </w:r>
      <w:r w:rsidRPr="00AD448C">
        <w:rPr>
          <w:rFonts w:ascii="Times New Roman" w:eastAsia="Times New Roman" w:hAnsi="Times New Roman" w:cs="Simplified Arabic"/>
          <w:sz w:val="26"/>
          <w:szCs w:val="26"/>
          <w:lang w:bidi="ar-SY"/>
        </w:rPr>
        <w:t xml:space="preserve"> </w:t>
      </w:r>
    </w:p>
    <w:p w:rsidR="00A47EB0" w:rsidRPr="00AD448C" w:rsidRDefault="00A47EB0" w:rsidP="00AD448C">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قصور الكلية المزمن</w:t>
      </w:r>
      <w:r w:rsidRPr="00AD448C">
        <w:rPr>
          <w:rFonts w:ascii="Times New Roman" w:eastAsia="Times New Roman" w:hAnsi="Times New Roman" w:cs="Simplified Arabic"/>
          <w:sz w:val="26"/>
          <w:szCs w:val="26"/>
          <w:lang w:bidi="ar-SY"/>
        </w:rPr>
        <w:t xml:space="preserve"> </w:t>
      </w:r>
    </w:p>
    <w:p w:rsidR="00A47EB0" w:rsidRPr="00AD448C" w:rsidRDefault="00A47EB0" w:rsidP="00AD448C">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عجز الانتصاب عند الذكور (سوء الوظيفة الجنسية)</w:t>
      </w:r>
      <w:r w:rsidRPr="00AD448C">
        <w:rPr>
          <w:rFonts w:ascii="Times New Roman" w:eastAsia="Times New Roman" w:hAnsi="Times New Roman" w:cs="Simplified Arabic"/>
          <w:sz w:val="26"/>
          <w:szCs w:val="26"/>
          <w:lang w:bidi="ar-SY"/>
        </w:rPr>
        <w:t xml:space="preserve"> </w:t>
      </w:r>
    </w:p>
    <w:p w:rsidR="00A47EB0" w:rsidRDefault="00A47EB0" w:rsidP="00B409CF">
      <w:pPr>
        <w:pStyle w:val="a3"/>
        <w:ind w:left="1440"/>
        <w:jc w:val="both"/>
        <w:rPr>
          <w:rFonts w:ascii="++ Nawwar Kurdia" w:hAnsi="++ Nawwar Kurdia" w:cs="++ Nawwar Kurdia"/>
          <w:sz w:val="28"/>
          <w:szCs w:val="28"/>
        </w:rPr>
      </w:pPr>
    </w:p>
    <w:p w:rsidR="00A47EB0" w:rsidRPr="008A6E20" w:rsidRDefault="00A47EB0" w:rsidP="00A47EB0">
      <w:pPr>
        <w:pStyle w:val="a3"/>
        <w:ind w:left="1440"/>
        <w:jc w:val="both"/>
        <w:rPr>
          <w:rFonts w:ascii="++ Nawwar Kurdia" w:hAnsi="++ Nawwar Kurdia" w:cs="++ Nawwar Kurdia"/>
          <w:sz w:val="28"/>
          <w:szCs w:val="28"/>
        </w:rPr>
      </w:pPr>
    </w:p>
    <w:p w:rsidR="00A47EB0" w:rsidRPr="00AD448C" w:rsidRDefault="00A47EB0" w:rsidP="00F3380E">
      <w:pPr>
        <w:pStyle w:val="a3"/>
        <w:ind w:left="540"/>
        <w:jc w:val="both"/>
        <w:rPr>
          <w:rFonts w:ascii="Times New Roman" w:eastAsia="Times New Roman" w:hAnsi="Times New Roman" w:cs="Simplified Arabic"/>
          <w:sz w:val="26"/>
          <w:szCs w:val="26"/>
          <w:lang w:bidi="ar-SY"/>
        </w:rPr>
      </w:pPr>
      <w:r w:rsidRPr="0044787D">
        <w:rPr>
          <w:rFonts w:ascii="++ Nawwar Kurdia" w:hAnsi="++ Nawwar Kurdia" w:cs="++ Nawwar Kurdia" w:hint="cs"/>
          <w:b/>
          <w:bCs/>
          <w:sz w:val="28"/>
          <w:szCs w:val="28"/>
          <w:rtl/>
        </w:rPr>
        <w:t>اعتلال الأوعية الكبيرة:</w:t>
      </w:r>
      <w:r w:rsidRPr="00AD448C">
        <w:rPr>
          <w:rFonts w:ascii="Times New Roman" w:eastAsia="Times New Roman" w:hAnsi="Times New Roman" w:cs="Simplified Arabic" w:hint="cs"/>
          <w:sz w:val="26"/>
          <w:szCs w:val="26"/>
          <w:rtl/>
          <w:lang w:bidi="ar-SY"/>
        </w:rPr>
        <w:t xml:space="preserve"> يتظاهر بما يلي:</w:t>
      </w:r>
    </w:p>
    <w:p w:rsidR="00A47EB0" w:rsidRPr="00AD448C" w:rsidRDefault="00A47EB0" w:rsidP="00F3380E">
      <w:pPr>
        <w:pStyle w:val="a3"/>
        <w:numPr>
          <w:ilvl w:val="0"/>
          <w:numId w:val="17"/>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 xml:space="preserve">ارتفاع التوتر الشرياني </w:t>
      </w:r>
      <w:r w:rsidRPr="00AD448C">
        <w:rPr>
          <w:rFonts w:ascii="Times New Roman" w:eastAsia="Times New Roman" w:hAnsi="Times New Roman" w:cs="Simplified Arabic"/>
          <w:sz w:val="26"/>
          <w:szCs w:val="26"/>
          <w:lang w:bidi="ar-SY"/>
        </w:rPr>
        <w:t>HTN</w:t>
      </w:r>
    </w:p>
    <w:p w:rsidR="00A47EB0" w:rsidRPr="00AD448C" w:rsidRDefault="00A47EB0" w:rsidP="00AD448C">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الاحتشاءات الدماغية</w:t>
      </w:r>
      <w:r w:rsidRPr="00AD448C">
        <w:rPr>
          <w:rFonts w:ascii="Times New Roman" w:eastAsia="Times New Roman" w:hAnsi="Times New Roman" w:cs="Simplified Arabic"/>
          <w:sz w:val="26"/>
          <w:szCs w:val="26"/>
          <w:lang w:bidi="ar-SY"/>
        </w:rPr>
        <w:t xml:space="preserve"> </w:t>
      </w:r>
      <w:r w:rsidRPr="00AD448C">
        <w:rPr>
          <w:rFonts w:ascii="Times New Roman" w:eastAsia="Times New Roman" w:hAnsi="Times New Roman" w:cs="Simplified Arabic" w:hint="cs"/>
          <w:sz w:val="26"/>
          <w:szCs w:val="26"/>
          <w:rtl/>
          <w:lang w:bidi="ar-SY"/>
        </w:rPr>
        <w:t xml:space="preserve"> </w:t>
      </w:r>
      <w:r w:rsidRPr="00AD448C">
        <w:rPr>
          <w:rFonts w:ascii="Times New Roman" w:eastAsia="Times New Roman" w:hAnsi="Times New Roman" w:cs="Simplified Arabic"/>
          <w:sz w:val="26"/>
          <w:szCs w:val="26"/>
          <w:lang w:bidi="ar-SY"/>
        </w:rPr>
        <w:t>Stroke</w:t>
      </w:r>
    </w:p>
    <w:p w:rsidR="00A47EB0" w:rsidRPr="00AD448C" w:rsidRDefault="00A47EB0" w:rsidP="00AD448C">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 xml:space="preserve">نقص التروية القلبية </w:t>
      </w:r>
      <w:r w:rsidRPr="00AD448C">
        <w:rPr>
          <w:rFonts w:ascii="Times New Roman" w:eastAsia="Times New Roman" w:hAnsi="Times New Roman" w:cs="Simplified Arabic"/>
          <w:sz w:val="26"/>
          <w:szCs w:val="26"/>
          <w:lang w:bidi="ar-SY"/>
        </w:rPr>
        <w:t>IHD</w:t>
      </w:r>
    </w:p>
    <w:p w:rsidR="00A47EB0" w:rsidRPr="00AD448C" w:rsidRDefault="00A47EB0" w:rsidP="00AD448C">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 xml:space="preserve">القدم السكرية </w:t>
      </w:r>
      <w:r w:rsidRPr="00AD448C">
        <w:rPr>
          <w:rFonts w:ascii="Times New Roman" w:eastAsia="Times New Roman" w:hAnsi="Times New Roman" w:cs="Simplified Arabic"/>
          <w:sz w:val="26"/>
          <w:szCs w:val="26"/>
          <w:lang w:bidi="ar-SY"/>
        </w:rPr>
        <w:t>Diabetic Foot</w:t>
      </w:r>
    </w:p>
    <w:p w:rsidR="00A47EB0" w:rsidRPr="00AD448C" w:rsidRDefault="00A47EB0" w:rsidP="00AD448C">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أمراض الشريان التاجي و السكتة قلبية و آلام القدمين واليدين بسبب نقص وارد الدم</w:t>
      </w:r>
    </w:p>
    <w:p w:rsidR="00A47EB0" w:rsidRPr="00AD448C" w:rsidRDefault="00B409CF" w:rsidP="00AD448C">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تصلب شرايين : ارتباط الغلوكوز بالبروتين والدسم.</w:t>
      </w:r>
    </w:p>
    <w:p w:rsidR="00A47EB0" w:rsidRPr="00AD448C" w:rsidRDefault="00B409CF" w:rsidP="00AD448C">
      <w:pPr>
        <w:pStyle w:val="a3"/>
        <w:numPr>
          <w:ilvl w:val="0"/>
          <w:numId w:val="16"/>
        </w:numPr>
        <w:jc w:val="both"/>
        <w:rPr>
          <w:rFonts w:ascii="Times New Roman" w:eastAsia="Times New Roman" w:hAnsi="Times New Roman" w:cs="Simplified Arabic"/>
          <w:sz w:val="26"/>
          <w:szCs w:val="26"/>
          <w:lang w:bidi="ar-SY"/>
        </w:rPr>
      </w:pPr>
      <w:r w:rsidRPr="00AD448C">
        <w:rPr>
          <w:rFonts w:ascii="Times New Roman" w:eastAsia="Times New Roman" w:hAnsi="Times New Roman" w:cs="Simplified Arabic" w:hint="cs"/>
          <w:sz w:val="26"/>
          <w:szCs w:val="26"/>
          <w:rtl/>
          <w:lang w:bidi="ar-SY"/>
        </w:rPr>
        <w:t>اختلاطات عصبية: نقص بالاحساسات و تنميل و خدر في نهاية الأطراف</w:t>
      </w:r>
    </w:p>
    <w:p w:rsidR="00FC36B3" w:rsidRDefault="00DA2C85" w:rsidP="00FC36B3">
      <w:pPr>
        <w:spacing w:before="60"/>
        <w:rPr>
          <w:rFonts w:cs="Monotype Koufi"/>
          <w:i/>
          <w:sz w:val="32"/>
          <w:szCs w:val="32"/>
          <w:u w:val="single"/>
          <w:rtl/>
          <w:lang w:bidi="ar-SY"/>
        </w:rPr>
      </w:pPr>
      <w:r w:rsidRPr="00DA2C85">
        <w:rPr>
          <w:rFonts w:cs="Monotype Koufi" w:hint="cs"/>
          <w:i/>
          <w:sz w:val="32"/>
          <w:szCs w:val="32"/>
          <w:u w:val="single"/>
          <w:rtl/>
          <w:lang w:bidi="ar-SY"/>
        </w:rPr>
        <w:t>المعالجة:</w:t>
      </w:r>
    </w:p>
    <w:p w:rsidR="00DA2C85" w:rsidRDefault="00DA2C85" w:rsidP="00DA2C85">
      <w:pPr>
        <w:spacing w:line="360" w:lineRule="auto"/>
        <w:rPr>
          <w:sz w:val="28"/>
          <w:szCs w:val="28"/>
          <w:rtl/>
          <w:lang w:bidi="ar-SY"/>
        </w:rPr>
      </w:pPr>
      <w:r w:rsidRPr="00DA2C85">
        <w:rPr>
          <w:rFonts w:hint="cs"/>
          <w:b/>
          <w:bCs/>
          <w:sz w:val="28"/>
          <w:szCs w:val="28"/>
          <w:rtl/>
          <w:lang w:bidi="ar-SY"/>
        </w:rPr>
        <w:t>الهدف:</w:t>
      </w:r>
      <w:r>
        <w:rPr>
          <w:rFonts w:hint="cs"/>
          <w:sz w:val="28"/>
          <w:szCs w:val="28"/>
          <w:rtl/>
          <w:lang w:bidi="ar-SY"/>
        </w:rPr>
        <w:t xml:space="preserve"> </w:t>
      </w:r>
    </w:p>
    <w:p w:rsidR="00DA2C85" w:rsidRPr="00F3380E" w:rsidRDefault="00DA2C85" w:rsidP="00150013">
      <w:pPr>
        <w:numPr>
          <w:ilvl w:val="0"/>
          <w:numId w:val="21"/>
        </w:numPr>
        <w:spacing w:line="360" w:lineRule="auto"/>
        <w:rPr>
          <w:rFonts w:cs="Simplified Arabic"/>
          <w:sz w:val="26"/>
          <w:szCs w:val="26"/>
          <w:rtl/>
          <w:lang w:bidi="ar-SY"/>
        </w:rPr>
      </w:pPr>
      <w:r w:rsidRPr="00F3380E">
        <w:rPr>
          <w:rFonts w:cs="Simplified Arabic" w:hint="cs"/>
          <w:sz w:val="26"/>
          <w:szCs w:val="26"/>
          <w:rtl/>
          <w:lang w:bidi="ar-SY"/>
        </w:rPr>
        <w:t>تلطيف الأعراض والعلامات الموجودة.</w:t>
      </w:r>
    </w:p>
    <w:p w:rsidR="00DA2C85" w:rsidRPr="00F3380E" w:rsidRDefault="00DA2C85" w:rsidP="00150013">
      <w:pPr>
        <w:numPr>
          <w:ilvl w:val="0"/>
          <w:numId w:val="21"/>
        </w:numPr>
        <w:spacing w:line="360" w:lineRule="auto"/>
        <w:rPr>
          <w:rFonts w:cs="Simplified Arabic"/>
          <w:sz w:val="26"/>
          <w:szCs w:val="26"/>
          <w:rtl/>
          <w:lang w:bidi="ar-SY"/>
        </w:rPr>
      </w:pPr>
      <w:r w:rsidRPr="00F3380E">
        <w:rPr>
          <w:rFonts w:cs="Simplified Arabic" w:hint="cs"/>
          <w:sz w:val="26"/>
          <w:szCs w:val="26"/>
          <w:rtl/>
          <w:lang w:bidi="ar-SY"/>
        </w:rPr>
        <w:t>على المدى البعيد الوقاية من تطور الاختلاطات.</w:t>
      </w:r>
    </w:p>
    <w:p w:rsidR="00DA2C85" w:rsidRPr="00F3380E" w:rsidRDefault="00DA2C85" w:rsidP="00150013">
      <w:pPr>
        <w:numPr>
          <w:ilvl w:val="0"/>
          <w:numId w:val="21"/>
        </w:numPr>
        <w:spacing w:line="360" w:lineRule="auto"/>
        <w:jc w:val="both"/>
        <w:rPr>
          <w:rFonts w:cs="Simplified Arabic"/>
          <w:sz w:val="26"/>
          <w:szCs w:val="26"/>
          <w:lang w:bidi="ar-SY"/>
        </w:rPr>
      </w:pPr>
      <w:r w:rsidRPr="00F3380E">
        <w:rPr>
          <w:rFonts w:cs="Simplified Arabic" w:hint="cs"/>
          <w:sz w:val="26"/>
          <w:szCs w:val="26"/>
          <w:rtl/>
          <w:lang w:bidi="ar-SY"/>
        </w:rPr>
        <w:t>تخفيف حدوث نوبات انخفاض السكر.</w:t>
      </w:r>
    </w:p>
    <w:p w:rsidR="005F4723" w:rsidRPr="00F3380E" w:rsidRDefault="005F4723" w:rsidP="00150013">
      <w:pPr>
        <w:pStyle w:val="a3"/>
        <w:numPr>
          <w:ilvl w:val="0"/>
          <w:numId w:val="21"/>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تثقيف المريض.</w:t>
      </w:r>
    </w:p>
    <w:p w:rsidR="005F4723" w:rsidRPr="00F3380E" w:rsidRDefault="005F4723" w:rsidP="00150013">
      <w:pPr>
        <w:pStyle w:val="a3"/>
        <w:numPr>
          <w:ilvl w:val="0"/>
          <w:numId w:val="21"/>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ممارسة الرياضة المناسبة.</w:t>
      </w:r>
    </w:p>
    <w:p w:rsidR="005F4723" w:rsidRPr="00F3380E" w:rsidRDefault="005F4723" w:rsidP="00150013">
      <w:pPr>
        <w:pStyle w:val="a3"/>
        <w:numPr>
          <w:ilvl w:val="0"/>
          <w:numId w:val="21"/>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الحمية المتوازنة قليلة الدسم و النشويات و الغنية بالألياف.</w:t>
      </w:r>
    </w:p>
    <w:p w:rsidR="00DA2C85" w:rsidRDefault="00DA2C85" w:rsidP="00DA2C85">
      <w:pPr>
        <w:spacing w:line="360" w:lineRule="auto"/>
        <w:rPr>
          <w:sz w:val="28"/>
          <w:szCs w:val="28"/>
          <w:rtl/>
          <w:lang w:bidi="ar-SY"/>
        </w:rPr>
      </w:pPr>
      <w:r w:rsidRPr="00DA2C85">
        <w:rPr>
          <w:rFonts w:hint="cs"/>
          <w:b/>
          <w:bCs/>
          <w:sz w:val="28"/>
          <w:szCs w:val="28"/>
          <w:rtl/>
          <w:lang w:bidi="ar-SY"/>
        </w:rPr>
        <w:t>المراقبة:</w:t>
      </w:r>
      <w:r>
        <w:rPr>
          <w:rFonts w:hint="cs"/>
          <w:sz w:val="28"/>
          <w:szCs w:val="28"/>
          <w:rtl/>
          <w:lang w:bidi="ar-SY"/>
        </w:rPr>
        <w:t xml:space="preserve"> </w:t>
      </w:r>
    </w:p>
    <w:p w:rsidR="00DA2C85" w:rsidRPr="00F3380E" w:rsidRDefault="00DA2C85" w:rsidP="00150013">
      <w:pPr>
        <w:numPr>
          <w:ilvl w:val="0"/>
          <w:numId w:val="22"/>
        </w:numPr>
        <w:spacing w:line="360" w:lineRule="auto"/>
        <w:rPr>
          <w:rFonts w:cs="Simplified Arabic"/>
          <w:sz w:val="26"/>
          <w:szCs w:val="26"/>
          <w:rtl/>
          <w:lang w:bidi="ar-SY"/>
        </w:rPr>
      </w:pPr>
      <w:r w:rsidRPr="00F3380E">
        <w:rPr>
          <w:rFonts w:cs="Simplified Arabic" w:hint="cs"/>
          <w:sz w:val="26"/>
          <w:szCs w:val="26"/>
          <w:rtl/>
          <w:lang w:bidi="ar-SY"/>
        </w:rPr>
        <w:t>سكر الدم أو البول.</w:t>
      </w:r>
    </w:p>
    <w:p w:rsidR="00DA2C85" w:rsidRPr="00F3380E" w:rsidRDefault="00DA2C85" w:rsidP="00150013">
      <w:pPr>
        <w:numPr>
          <w:ilvl w:val="0"/>
          <w:numId w:val="22"/>
        </w:numPr>
        <w:spacing w:line="360" w:lineRule="auto"/>
        <w:rPr>
          <w:rFonts w:cs="Simplified Arabic"/>
          <w:sz w:val="26"/>
          <w:szCs w:val="26"/>
          <w:rtl/>
          <w:lang w:bidi="ar-SY"/>
        </w:rPr>
      </w:pPr>
      <w:r w:rsidRPr="00F3380E">
        <w:rPr>
          <w:rFonts w:cs="Simplified Arabic" w:hint="cs"/>
          <w:sz w:val="26"/>
          <w:szCs w:val="26"/>
          <w:rtl/>
          <w:lang w:bidi="ar-SY"/>
        </w:rPr>
        <w:t>(</w:t>
      </w:r>
      <w:r w:rsidRPr="00F3380E">
        <w:rPr>
          <w:rFonts w:cs="Simplified Arabic"/>
          <w:sz w:val="26"/>
          <w:szCs w:val="26"/>
          <w:lang w:bidi="ar-SY"/>
        </w:rPr>
        <w:t>Hb A1c</w:t>
      </w:r>
      <w:r w:rsidRPr="00F3380E">
        <w:rPr>
          <w:rFonts w:cs="Simplified Arabic" w:hint="cs"/>
          <w:sz w:val="26"/>
          <w:szCs w:val="26"/>
          <w:rtl/>
          <w:lang w:bidi="ar-SY"/>
        </w:rPr>
        <w:t xml:space="preserve">) /القيمة المطلوبة </w:t>
      </w:r>
      <w:r w:rsidRPr="00F3380E">
        <w:rPr>
          <w:rFonts w:cs="Simplified Arabic"/>
          <w:sz w:val="26"/>
          <w:szCs w:val="26"/>
          <w:lang w:bidi="ar-SY"/>
        </w:rPr>
        <w:t>&gt;</w:t>
      </w:r>
      <w:r w:rsidRPr="00F3380E">
        <w:rPr>
          <w:rFonts w:cs="Simplified Arabic" w:hint="cs"/>
          <w:sz w:val="26"/>
          <w:szCs w:val="26"/>
          <w:rtl/>
          <w:lang w:bidi="ar-SY"/>
        </w:rPr>
        <w:t xml:space="preserve"> 7%/</w:t>
      </w:r>
    </w:p>
    <w:p w:rsidR="00DA2C85" w:rsidRPr="00F3380E" w:rsidRDefault="00DA2C85" w:rsidP="00150013">
      <w:pPr>
        <w:numPr>
          <w:ilvl w:val="0"/>
          <w:numId w:val="22"/>
        </w:numPr>
        <w:spacing w:line="360" w:lineRule="auto"/>
        <w:rPr>
          <w:rFonts w:cs="Simplified Arabic"/>
          <w:sz w:val="26"/>
          <w:szCs w:val="26"/>
          <w:rtl/>
          <w:lang w:bidi="ar-SY"/>
        </w:rPr>
      </w:pPr>
      <w:r w:rsidRPr="00F3380E">
        <w:rPr>
          <w:rFonts w:cs="Simplified Arabic" w:hint="cs"/>
          <w:sz w:val="26"/>
          <w:szCs w:val="26"/>
          <w:rtl/>
          <w:lang w:bidi="ar-SY"/>
        </w:rPr>
        <w:t>ضغط الدم.</w:t>
      </w:r>
    </w:p>
    <w:p w:rsidR="00DA2C85" w:rsidRPr="00F3380E" w:rsidRDefault="00DA2C85" w:rsidP="00150013">
      <w:pPr>
        <w:numPr>
          <w:ilvl w:val="0"/>
          <w:numId w:val="22"/>
        </w:numPr>
        <w:spacing w:line="360" w:lineRule="auto"/>
        <w:rPr>
          <w:rFonts w:cs="Simplified Arabic"/>
          <w:sz w:val="26"/>
          <w:szCs w:val="26"/>
          <w:rtl/>
          <w:lang w:bidi="ar-SY"/>
        </w:rPr>
      </w:pPr>
      <w:r w:rsidRPr="00F3380E">
        <w:rPr>
          <w:rFonts w:cs="Simplified Arabic" w:hint="cs"/>
          <w:sz w:val="26"/>
          <w:szCs w:val="26"/>
          <w:rtl/>
          <w:lang w:bidi="ar-SY"/>
        </w:rPr>
        <w:t>الوزن و معايرة الدسم (تري غليسيريد وكوليسترول).</w:t>
      </w:r>
    </w:p>
    <w:p w:rsidR="00DA2C85" w:rsidRPr="00F3380E" w:rsidRDefault="00DA2C85" w:rsidP="00150013">
      <w:pPr>
        <w:numPr>
          <w:ilvl w:val="0"/>
          <w:numId w:val="22"/>
        </w:numPr>
        <w:spacing w:line="360" w:lineRule="auto"/>
        <w:rPr>
          <w:rFonts w:cs="Simplified Arabic"/>
          <w:sz w:val="26"/>
          <w:szCs w:val="26"/>
          <w:lang w:bidi="ar-SY"/>
        </w:rPr>
      </w:pPr>
      <w:r w:rsidRPr="00F3380E">
        <w:rPr>
          <w:rFonts w:cs="Simplified Arabic" w:hint="cs"/>
          <w:sz w:val="26"/>
          <w:szCs w:val="26"/>
          <w:rtl/>
          <w:lang w:bidi="ar-SY"/>
        </w:rPr>
        <w:t>مراقبة وظيفة الكلية (بولة، كرياتينين).</w:t>
      </w:r>
    </w:p>
    <w:p w:rsidR="00F32CAF" w:rsidRPr="00136BE5" w:rsidRDefault="00DA2C85" w:rsidP="00DA2C85">
      <w:pPr>
        <w:spacing w:before="60"/>
        <w:rPr>
          <w:rFonts w:cs="Monotype Koufi"/>
          <w:i/>
          <w:sz w:val="32"/>
          <w:szCs w:val="32"/>
          <w:rtl/>
          <w:lang w:bidi="ar-SY"/>
        </w:rPr>
      </w:pPr>
      <w:r w:rsidRPr="00136BE5">
        <w:rPr>
          <w:rFonts w:cs="Monotype Koufi" w:hint="cs"/>
          <w:i/>
          <w:sz w:val="32"/>
          <w:szCs w:val="32"/>
          <w:rtl/>
          <w:lang w:bidi="ar-SY"/>
        </w:rPr>
        <w:t>المعالجة الدوائية</w:t>
      </w:r>
    </w:p>
    <w:p w:rsidR="00DA2C85" w:rsidRPr="005F4723" w:rsidRDefault="005F4723" w:rsidP="00DA2C85">
      <w:pPr>
        <w:spacing w:before="60"/>
        <w:rPr>
          <w:rFonts w:cs="Monotype Koufi"/>
          <w:b/>
          <w:bCs/>
          <w:i/>
          <w:sz w:val="32"/>
          <w:szCs w:val="32"/>
          <w:u w:val="single"/>
          <w:rtl/>
          <w:lang w:bidi="ar-SY"/>
        </w:rPr>
      </w:pPr>
      <w:r w:rsidRPr="005F4723">
        <w:rPr>
          <w:rFonts w:hint="cs"/>
          <w:b/>
          <w:bCs/>
          <w:sz w:val="32"/>
          <w:szCs w:val="32"/>
          <w:rtl/>
          <w:lang w:bidi="ar-SY"/>
        </w:rPr>
        <w:t xml:space="preserve">أولا </w:t>
      </w:r>
      <w:r w:rsidRPr="005F4723">
        <w:rPr>
          <w:b/>
          <w:bCs/>
          <w:sz w:val="32"/>
          <w:szCs w:val="32"/>
          <w:rtl/>
          <w:lang w:bidi="ar-SY"/>
        </w:rPr>
        <w:t>–</w:t>
      </w:r>
      <w:r w:rsidRPr="005F4723">
        <w:rPr>
          <w:rFonts w:hint="cs"/>
          <w:b/>
          <w:bCs/>
          <w:sz w:val="32"/>
          <w:szCs w:val="32"/>
          <w:rtl/>
          <w:lang w:bidi="ar-SY"/>
        </w:rPr>
        <w:t xml:space="preserve"> خافضات السكر الفموية:</w:t>
      </w:r>
    </w:p>
    <w:p w:rsidR="005F4723" w:rsidRPr="00F3380E" w:rsidRDefault="005F4723" w:rsidP="00150013">
      <w:pPr>
        <w:pStyle w:val="a3"/>
        <w:numPr>
          <w:ilvl w:val="0"/>
          <w:numId w:val="23"/>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مركبات السلفونيل يوريا</w:t>
      </w:r>
      <w:r w:rsidRPr="00F3380E">
        <w:rPr>
          <w:rFonts w:ascii="Times New Roman" w:eastAsia="Times New Roman" w:hAnsi="Times New Roman" w:cs="Simplified Arabic"/>
          <w:sz w:val="26"/>
          <w:szCs w:val="26"/>
          <w:lang w:bidi="ar-SY"/>
        </w:rPr>
        <w:t xml:space="preserve">Sulfonyl Urea  </w:t>
      </w:r>
      <w:r w:rsidRPr="00F3380E">
        <w:rPr>
          <w:rFonts w:ascii="Times New Roman" w:eastAsia="Times New Roman" w:hAnsi="Times New Roman" w:cs="Simplified Arabic" w:hint="cs"/>
          <w:sz w:val="26"/>
          <w:szCs w:val="26"/>
          <w:rtl/>
          <w:lang w:bidi="ar-SY"/>
        </w:rPr>
        <w:t>.</w:t>
      </w:r>
    </w:p>
    <w:p w:rsidR="005F4723" w:rsidRPr="00F3380E" w:rsidRDefault="005F4723" w:rsidP="00150013">
      <w:pPr>
        <w:pStyle w:val="a3"/>
        <w:numPr>
          <w:ilvl w:val="0"/>
          <w:numId w:val="23"/>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الميغلتنايد</w:t>
      </w:r>
      <w:r w:rsidRPr="00F3380E">
        <w:rPr>
          <w:rFonts w:ascii="Times New Roman" w:eastAsia="Times New Roman" w:hAnsi="Times New Roman" w:cs="Simplified Arabic"/>
          <w:sz w:val="26"/>
          <w:szCs w:val="26"/>
          <w:lang w:bidi="ar-SY"/>
        </w:rPr>
        <w:t xml:space="preserve">Meglitinide </w:t>
      </w:r>
      <w:r w:rsidRPr="00F3380E">
        <w:rPr>
          <w:rFonts w:ascii="Times New Roman" w:eastAsia="Times New Roman" w:hAnsi="Times New Roman" w:cs="Simplified Arabic" w:hint="cs"/>
          <w:sz w:val="26"/>
          <w:szCs w:val="26"/>
          <w:rtl/>
          <w:lang w:bidi="ar-SY"/>
        </w:rPr>
        <w:t>.</w:t>
      </w:r>
    </w:p>
    <w:p w:rsidR="005F4723" w:rsidRPr="00F3380E" w:rsidRDefault="005F4723" w:rsidP="00150013">
      <w:pPr>
        <w:pStyle w:val="a3"/>
        <w:numPr>
          <w:ilvl w:val="0"/>
          <w:numId w:val="23"/>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 xml:space="preserve">البيغوانيدات </w:t>
      </w:r>
      <w:r w:rsidRPr="00F3380E">
        <w:rPr>
          <w:rFonts w:ascii="Times New Roman" w:eastAsia="Times New Roman" w:hAnsi="Times New Roman" w:cs="Simplified Arabic"/>
          <w:sz w:val="26"/>
          <w:szCs w:val="26"/>
          <w:lang w:bidi="ar-SY"/>
        </w:rPr>
        <w:t xml:space="preserve">Biguanides </w:t>
      </w:r>
      <w:r w:rsidRPr="00F3380E">
        <w:rPr>
          <w:rFonts w:ascii="Times New Roman" w:eastAsia="Times New Roman" w:hAnsi="Times New Roman" w:cs="Simplified Arabic" w:hint="cs"/>
          <w:sz w:val="26"/>
          <w:szCs w:val="26"/>
          <w:rtl/>
          <w:lang w:bidi="ar-SY"/>
        </w:rPr>
        <w:t>.</w:t>
      </w:r>
      <w:r w:rsidRPr="00F3380E">
        <w:rPr>
          <w:rFonts w:ascii="Times New Roman" w:eastAsia="Times New Roman" w:hAnsi="Times New Roman" w:cs="Simplified Arabic"/>
          <w:sz w:val="26"/>
          <w:szCs w:val="26"/>
          <w:lang w:bidi="ar-SY"/>
        </w:rPr>
        <w:t xml:space="preserve"> </w:t>
      </w:r>
      <w:r w:rsidRPr="00F3380E">
        <w:rPr>
          <w:rFonts w:ascii="Times New Roman" w:eastAsia="Times New Roman" w:hAnsi="Times New Roman" w:cs="Simplified Arabic" w:hint="cs"/>
          <w:sz w:val="26"/>
          <w:szCs w:val="26"/>
          <w:rtl/>
          <w:lang w:bidi="ar-SY"/>
        </w:rPr>
        <w:t xml:space="preserve">  </w:t>
      </w:r>
      <w:r w:rsidRPr="00F3380E">
        <w:rPr>
          <w:rFonts w:ascii="Times New Roman" w:eastAsia="Times New Roman" w:hAnsi="Times New Roman" w:cs="Simplified Arabic"/>
          <w:sz w:val="26"/>
          <w:szCs w:val="26"/>
          <w:lang w:bidi="ar-SY"/>
        </w:rPr>
        <w:t xml:space="preserve">          </w:t>
      </w:r>
    </w:p>
    <w:p w:rsidR="005F4723" w:rsidRPr="00F3380E" w:rsidRDefault="005F4723" w:rsidP="00150013">
      <w:pPr>
        <w:pStyle w:val="a3"/>
        <w:numPr>
          <w:ilvl w:val="0"/>
          <w:numId w:val="23"/>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 xml:space="preserve">الثيازوليدينديون  </w:t>
      </w:r>
      <w:r w:rsidRPr="00F3380E">
        <w:rPr>
          <w:rFonts w:ascii="Times New Roman" w:eastAsia="Times New Roman" w:hAnsi="Times New Roman" w:cs="Simplified Arabic"/>
          <w:sz w:val="26"/>
          <w:szCs w:val="26"/>
          <w:lang w:bidi="ar-SY"/>
        </w:rPr>
        <w:t>Thiazolideindiones</w:t>
      </w:r>
      <w:r w:rsidRPr="00F3380E">
        <w:rPr>
          <w:rFonts w:ascii="Times New Roman" w:eastAsia="Times New Roman" w:hAnsi="Times New Roman" w:cs="Simplified Arabic" w:hint="cs"/>
          <w:sz w:val="26"/>
          <w:szCs w:val="26"/>
          <w:rtl/>
          <w:lang w:bidi="ar-SY"/>
        </w:rPr>
        <w:t xml:space="preserve"> </w:t>
      </w:r>
      <w:r w:rsidRPr="00F3380E">
        <w:rPr>
          <w:rFonts w:ascii="Times New Roman" w:eastAsia="Times New Roman" w:hAnsi="Times New Roman" w:cs="Simplified Arabic"/>
          <w:sz w:val="26"/>
          <w:szCs w:val="26"/>
          <w:lang w:bidi="ar-SY"/>
        </w:rPr>
        <w:t xml:space="preserve"> </w:t>
      </w:r>
      <w:r w:rsidRPr="00F3380E">
        <w:rPr>
          <w:rFonts w:ascii="Times New Roman" w:eastAsia="Times New Roman" w:hAnsi="Times New Roman" w:cs="Simplified Arabic" w:hint="cs"/>
          <w:sz w:val="26"/>
          <w:szCs w:val="26"/>
          <w:rtl/>
          <w:lang w:bidi="ar-SY"/>
        </w:rPr>
        <w:t>.</w:t>
      </w:r>
    </w:p>
    <w:p w:rsidR="005F4723" w:rsidRPr="00F3380E" w:rsidRDefault="005F4723" w:rsidP="00150013">
      <w:pPr>
        <w:pStyle w:val="a3"/>
        <w:numPr>
          <w:ilvl w:val="0"/>
          <w:numId w:val="23"/>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 xml:space="preserve">مثبطات ألفا غلوكوزيداز  </w:t>
      </w:r>
      <w:r w:rsidRPr="00F3380E">
        <w:rPr>
          <w:rFonts w:ascii="Times New Roman" w:eastAsia="Times New Roman" w:hAnsi="Times New Roman" w:cs="Simplified Arabic"/>
          <w:sz w:val="26"/>
          <w:szCs w:val="26"/>
          <w:lang w:bidi="ar-SY"/>
        </w:rPr>
        <w:t>Alfa Glucosidase Inhibitor</w:t>
      </w:r>
      <w:r w:rsidRPr="00F3380E">
        <w:rPr>
          <w:rFonts w:ascii="Times New Roman" w:eastAsia="Times New Roman" w:hAnsi="Times New Roman" w:cs="Simplified Arabic" w:hint="cs"/>
          <w:sz w:val="26"/>
          <w:szCs w:val="26"/>
          <w:rtl/>
          <w:lang w:bidi="ar-SY"/>
        </w:rPr>
        <w:t>.</w:t>
      </w:r>
    </w:p>
    <w:p w:rsidR="005F4723" w:rsidRPr="00F3380E" w:rsidRDefault="005F4723" w:rsidP="00150013">
      <w:pPr>
        <w:pStyle w:val="a3"/>
        <w:numPr>
          <w:ilvl w:val="0"/>
          <w:numId w:val="23"/>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مثبطات الببتيد ثنائي البيبتيداز:</w:t>
      </w:r>
      <w:r w:rsidRPr="00F3380E">
        <w:rPr>
          <w:rFonts w:ascii="Times New Roman" w:eastAsia="Times New Roman" w:hAnsi="Times New Roman" w:cs="Simplified Arabic"/>
          <w:sz w:val="26"/>
          <w:szCs w:val="26"/>
          <w:lang w:bidi="ar-SY"/>
        </w:rPr>
        <w:t>DPP- 4 Inhibitor</w:t>
      </w:r>
      <w:r w:rsidRPr="00F3380E">
        <w:rPr>
          <w:rFonts w:ascii="Times New Roman" w:eastAsia="Times New Roman" w:hAnsi="Times New Roman" w:cs="Simplified Arabic" w:hint="cs"/>
          <w:sz w:val="26"/>
          <w:szCs w:val="26"/>
          <w:rtl/>
          <w:lang w:bidi="ar-SY"/>
        </w:rPr>
        <w:t>.</w:t>
      </w:r>
    </w:p>
    <w:p w:rsidR="005F4723" w:rsidRDefault="005F4723" w:rsidP="00150013">
      <w:pPr>
        <w:numPr>
          <w:ilvl w:val="0"/>
          <w:numId w:val="24"/>
        </w:numPr>
        <w:jc w:val="both"/>
        <w:rPr>
          <w:rFonts w:ascii="++ Nawwar Kurdia" w:hAnsi="++ Nawwar Kurdia" w:cs="++ Nawwar Kurdia"/>
          <w:b/>
          <w:bCs/>
          <w:sz w:val="28"/>
          <w:szCs w:val="28"/>
        </w:rPr>
      </w:pPr>
      <w:r w:rsidRPr="005F4723">
        <w:rPr>
          <w:rFonts w:hint="cs"/>
          <w:b/>
          <w:bCs/>
          <w:sz w:val="28"/>
          <w:szCs w:val="28"/>
          <w:rtl/>
          <w:lang w:bidi="ar-SY"/>
        </w:rPr>
        <w:t>مركبات السلفونيل يوريا</w:t>
      </w:r>
      <w:r w:rsidRPr="005F4723">
        <w:rPr>
          <w:b/>
          <w:bCs/>
          <w:sz w:val="28"/>
          <w:szCs w:val="28"/>
          <w:lang w:bidi="ar-SY"/>
        </w:rPr>
        <w:t xml:space="preserve">Sulfonyl Urea  </w:t>
      </w:r>
    </w:p>
    <w:p w:rsidR="005F4723" w:rsidRPr="005F4723" w:rsidRDefault="005F4723" w:rsidP="005F4723">
      <w:pPr>
        <w:ind w:left="720"/>
        <w:jc w:val="both"/>
        <w:rPr>
          <w:rFonts w:ascii="++ Nawwar Kurdia" w:hAnsi="++ Nawwar Kurdia" w:cs="++ Nawwar Kurdia"/>
          <w:b/>
          <w:bCs/>
          <w:sz w:val="28"/>
          <w:szCs w:val="28"/>
        </w:rPr>
      </w:pPr>
    </w:p>
    <w:p w:rsidR="005F4723" w:rsidRPr="00A46033" w:rsidRDefault="005F4723" w:rsidP="00A46033">
      <w:pPr>
        <w:pStyle w:val="a3"/>
        <w:ind w:left="540"/>
        <w:jc w:val="both"/>
        <w:rPr>
          <w:rFonts w:ascii="Times New Roman" w:eastAsia="Times New Roman" w:hAnsi="Times New Roman" w:cs="Times New Roman"/>
          <w:b/>
          <w:bCs/>
          <w:sz w:val="28"/>
          <w:szCs w:val="28"/>
          <w:rtl/>
          <w:lang w:bidi="ar-SY"/>
        </w:rPr>
      </w:pPr>
      <w:r w:rsidRPr="00A46033">
        <w:rPr>
          <w:rFonts w:ascii="Times New Roman" w:eastAsia="Times New Roman" w:hAnsi="Times New Roman" w:cs="Times New Roman" w:hint="cs"/>
          <w:b/>
          <w:bCs/>
          <w:sz w:val="28"/>
          <w:szCs w:val="28"/>
          <w:rtl/>
          <w:lang w:bidi="ar-SY"/>
        </w:rPr>
        <w:t>الية ال</w:t>
      </w:r>
      <w:r w:rsidR="00A46033">
        <w:rPr>
          <w:rFonts w:ascii="Times New Roman" w:eastAsia="Times New Roman" w:hAnsi="Times New Roman" w:cs="Times New Roman" w:hint="cs"/>
          <w:b/>
          <w:bCs/>
          <w:sz w:val="28"/>
          <w:szCs w:val="28"/>
          <w:rtl/>
          <w:lang w:bidi="ar-SY"/>
        </w:rPr>
        <w:t>تأثير</w:t>
      </w:r>
      <w:r w:rsidRPr="00A46033">
        <w:rPr>
          <w:rFonts w:ascii="Times New Roman" w:eastAsia="Times New Roman" w:hAnsi="Times New Roman" w:cs="Times New Roman" w:hint="cs"/>
          <w:b/>
          <w:bCs/>
          <w:sz w:val="28"/>
          <w:szCs w:val="28"/>
          <w:rtl/>
          <w:lang w:bidi="ar-SY"/>
        </w:rPr>
        <w:t xml:space="preserve"> :</w:t>
      </w:r>
    </w:p>
    <w:p w:rsidR="005F4723" w:rsidRPr="00F3380E" w:rsidRDefault="005F4723"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 xml:space="preserve">تحرض على اطلاق الانسولين من خلايا بيتا </w:t>
      </w:r>
      <w:r w:rsidR="00BF64BE" w:rsidRPr="00F3380E">
        <w:rPr>
          <w:rFonts w:ascii="Times New Roman" w:eastAsia="Times New Roman" w:hAnsi="Times New Roman" w:cs="Simplified Arabic" w:hint="cs"/>
          <w:sz w:val="26"/>
          <w:szCs w:val="26"/>
          <w:rtl/>
          <w:lang w:bidi="ar-SY"/>
        </w:rPr>
        <w:t xml:space="preserve">وذلك من زيادة حساسية الخلايا </w:t>
      </w:r>
      <w:r w:rsidR="00BF64BE" w:rsidRPr="00F3380E">
        <w:rPr>
          <w:rFonts w:ascii="Times New Roman" w:eastAsia="Times New Roman" w:hAnsi="Times New Roman" w:cs="Simplified Arabic"/>
          <w:sz w:val="26"/>
          <w:szCs w:val="26"/>
          <w:rtl/>
          <w:lang w:bidi="ar-SY"/>
        </w:rPr>
        <w:t>β</w:t>
      </w:r>
      <w:r w:rsidR="00BF64BE" w:rsidRPr="00F3380E">
        <w:rPr>
          <w:rFonts w:ascii="Times New Roman" w:eastAsia="Times New Roman" w:hAnsi="Times New Roman" w:cs="Simplified Arabic" w:hint="cs"/>
          <w:sz w:val="26"/>
          <w:szCs w:val="26"/>
          <w:rtl/>
          <w:lang w:bidi="ar-SY"/>
        </w:rPr>
        <w:t xml:space="preserve"> البنكرياسية للسكر وبالتالي يتحرر المزيد من الأنسولين.</w:t>
      </w:r>
    </w:p>
    <w:p w:rsidR="005F4723" w:rsidRPr="00F3380E" w:rsidRDefault="00BF64BE"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تزيد من حساسية الأنسجة للأنسولين فيتحسن تأثيره.</w:t>
      </w:r>
    </w:p>
    <w:p w:rsidR="00BF64BE" w:rsidRPr="00F3380E" w:rsidRDefault="00BF64BE"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تعمل هذه المركبات على تثبيط الاصطناع الكبدي للغلوكوز وانقاص مستويات الغلوكاغون</w:t>
      </w:r>
    </w:p>
    <w:p w:rsidR="00470D2B" w:rsidRDefault="00470D2B" w:rsidP="00470D2B">
      <w:pPr>
        <w:pStyle w:val="a3"/>
        <w:jc w:val="both"/>
        <w:rPr>
          <w:rFonts w:ascii="Times New Roman" w:eastAsia="Times New Roman" w:hAnsi="Times New Roman" w:cs="Times New Roman"/>
          <w:sz w:val="28"/>
          <w:szCs w:val="28"/>
          <w:rtl/>
          <w:lang w:bidi="ar-SY"/>
        </w:rPr>
      </w:pPr>
    </w:p>
    <w:p w:rsidR="00470D2B" w:rsidRPr="00A46033" w:rsidRDefault="00470D2B" w:rsidP="00470D2B">
      <w:pPr>
        <w:pStyle w:val="a3"/>
        <w:ind w:left="540"/>
        <w:jc w:val="both"/>
        <w:rPr>
          <w:rFonts w:ascii="Times New Roman" w:eastAsia="Times New Roman" w:hAnsi="Times New Roman" w:cs="Times New Roman"/>
          <w:b/>
          <w:bCs/>
          <w:sz w:val="28"/>
          <w:szCs w:val="28"/>
          <w:rtl/>
          <w:lang w:bidi="ar-SY"/>
        </w:rPr>
      </w:pPr>
      <w:r>
        <w:rPr>
          <w:rFonts w:ascii="Times New Roman" w:eastAsia="Times New Roman" w:hAnsi="Times New Roman" w:cs="Times New Roman" w:hint="cs"/>
          <w:b/>
          <w:bCs/>
          <w:sz w:val="28"/>
          <w:szCs w:val="28"/>
          <w:rtl/>
          <w:lang w:bidi="ar-SY"/>
        </w:rPr>
        <w:t>الاستطبابات</w:t>
      </w:r>
      <w:r w:rsidRPr="00A46033">
        <w:rPr>
          <w:rFonts w:ascii="Times New Roman" w:eastAsia="Times New Roman" w:hAnsi="Times New Roman" w:cs="Times New Roman" w:hint="cs"/>
          <w:b/>
          <w:bCs/>
          <w:sz w:val="28"/>
          <w:szCs w:val="28"/>
          <w:rtl/>
          <w:lang w:bidi="ar-SY"/>
        </w:rPr>
        <w:t xml:space="preserve"> </w:t>
      </w:r>
      <w:r>
        <w:rPr>
          <w:rFonts w:ascii="Times New Roman" w:eastAsia="Times New Roman" w:hAnsi="Times New Roman" w:cs="Times New Roman" w:hint="cs"/>
          <w:b/>
          <w:bCs/>
          <w:sz w:val="28"/>
          <w:szCs w:val="28"/>
          <w:rtl/>
          <w:lang w:bidi="ar-SY"/>
        </w:rPr>
        <w:t xml:space="preserve"> والجرعة</w:t>
      </w:r>
      <w:r w:rsidRPr="00A46033">
        <w:rPr>
          <w:rFonts w:ascii="Times New Roman" w:eastAsia="Times New Roman" w:hAnsi="Times New Roman" w:cs="Times New Roman" w:hint="cs"/>
          <w:b/>
          <w:bCs/>
          <w:sz w:val="28"/>
          <w:szCs w:val="28"/>
          <w:rtl/>
          <w:lang w:bidi="ar-SY"/>
        </w:rPr>
        <w:t>:</w:t>
      </w:r>
    </w:p>
    <w:p w:rsidR="00470D2B" w:rsidRPr="00F3380E" w:rsidRDefault="00470D2B"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تستطب هذه المركبات لمرضى الداء السكري من النمط الثاني عند عدم الاستجابة على الحمية والميتفورمين.</w:t>
      </w:r>
    </w:p>
    <w:p w:rsidR="00470D2B" w:rsidRPr="00F3380E" w:rsidRDefault="00470D2B"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 xml:space="preserve">من فوائد العلاج بهذه المركبات أنها جيدة التحمّل، تستخدم بجرعة وحيدة يومياً مما يجعلها أكثر ملائمة للمريض </w:t>
      </w:r>
    </w:p>
    <w:p w:rsidR="00470D2B" w:rsidRPr="00F3380E" w:rsidRDefault="00470D2B"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هناك فروق بسيطة في الفعالية السريرية بين الأدوية من هذه الزمرة، وبشكل عام إذا لم تتم السيطرة على السكر بالجرعة العظمى لأحد الأدوية من هذه الزمرة فلا قيمة لتغييره بدواء آخر من نفس الزمرة</w:t>
      </w:r>
    </w:p>
    <w:p w:rsidR="00470D2B" w:rsidRPr="00F3380E" w:rsidRDefault="00470D2B" w:rsidP="00F3380E">
      <w:pPr>
        <w:pStyle w:val="a3"/>
        <w:numPr>
          <w:ilvl w:val="0"/>
          <w:numId w:val="25"/>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 xml:space="preserve">اختبار </w:t>
      </w:r>
      <w:r w:rsidR="001D652E" w:rsidRPr="00F3380E">
        <w:rPr>
          <w:rFonts w:ascii="Times New Roman" w:eastAsia="Times New Roman" w:hAnsi="Times New Roman" w:cs="Simplified Arabic" w:hint="cs"/>
          <w:sz w:val="26"/>
          <w:szCs w:val="26"/>
          <w:rtl/>
          <w:lang w:bidi="ar-SY"/>
        </w:rPr>
        <w:t>الدواء</w:t>
      </w:r>
      <w:r w:rsidRPr="00F3380E">
        <w:rPr>
          <w:rFonts w:ascii="Times New Roman" w:eastAsia="Times New Roman" w:hAnsi="Times New Roman" w:cs="Simplified Arabic" w:hint="cs"/>
          <w:sz w:val="26"/>
          <w:szCs w:val="26"/>
          <w:rtl/>
          <w:lang w:bidi="ar-SY"/>
        </w:rPr>
        <w:t xml:space="preserve"> يتحدد بناء على مدة التأثير، عمر المريض، وظيفة الكلية.</w:t>
      </w:r>
    </w:p>
    <w:p w:rsidR="00470D2B" w:rsidRPr="00F3380E" w:rsidRDefault="00470D2B"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يجب ضبطها لكل مريض على حدة للوصول إلى ضبط سكر الدم دون أن ينخفض</w:t>
      </w:r>
    </w:p>
    <w:p w:rsidR="00470D2B" w:rsidRPr="00F3380E" w:rsidRDefault="00470D2B" w:rsidP="00F3380E">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يجب البدء بجرعة قليلة وتزداد تقريباً كل أسبوعين.</w:t>
      </w:r>
    </w:p>
    <w:p w:rsidR="00470D2B" w:rsidRPr="00F3380E" w:rsidRDefault="00470D2B"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لوحظ عند معظم المرضى أن التأثير الأعظمي يكون عند تناول الدواء قبل نصف ساعة من الوجبة</w:t>
      </w:r>
    </w:p>
    <w:p w:rsidR="00470D2B" w:rsidRPr="00A46033" w:rsidRDefault="00470D2B" w:rsidP="00470D2B">
      <w:pPr>
        <w:pStyle w:val="a3"/>
        <w:ind w:left="540"/>
        <w:jc w:val="both"/>
        <w:rPr>
          <w:rFonts w:ascii="Times New Roman" w:eastAsia="Times New Roman" w:hAnsi="Times New Roman" w:cs="Times New Roman"/>
          <w:b/>
          <w:bCs/>
          <w:sz w:val="28"/>
          <w:szCs w:val="28"/>
          <w:rtl/>
          <w:lang w:bidi="ar-SY"/>
        </w:rPr>
      </w:pPr>
      <w:r>
        <w:rPr>
          <w:rFonts w:ascii="Times New Roman" w:eastAsia="Times New Roman" w:hAnsi="Times New Roman" w:cs="Times New Roman" w:hint="cs"/>
          <w:b/>
          <w:bCs/>
          <w:sz w:val="28"/>
          <w:szCs w:val="28"/>
          <w:rtl/>
          <w:lang w:bidi="ar-SY"/>
        </w:rPr>
        <w:t>الأثار الجانبية والتحذيرات</w:t>
      </w:r>
      <w:r w:rsidRPr="00A46033">
        <w:rPr>
          <w:rFonts w:ascii="Times New Roman" w:eastAsia="Times New Roman" w:hAnsi="Times New Roman" w:cs="Times New Roman" w:hint="cs"/>
          <w:b/>
          <w:bCs/>
          <w:sz w:val="28"/>
          <w:szCs w:val="28"/>
          <w:rtl/>
          <w:lang w:bidi="ar-SY"/>
        </w:rPr>
        <w:t>:</w:t>
      </w:r>
    </w:p>
    <w:p w:rsidR="00470D2B" w:rsidRPr="00F3380E" w:rsidRDefault="00470D2B"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 xml:space="preserve">انخفاض سكر الدم </w:t>
      </w:r>
    </w:p>
    <w:p w:rsidR="00470D2B" w:rsidRPr="00F3380E" w:rsidRDefault="00470D2B"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زيادة وزن</w:t>
      </w:r>
    </w:p>
    <w:p w:rsidR="00C80B6C" w:rsidRPr="00F3380E" w:rsidRDefault="00C80B6C"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 xml:space="preserve">ان العلاج المديد بمركبات السلفونيل يوريا وغيرها من محرضات افراز الانسولين يؤدي الى استنزاف خلايا بيتا مما يجعل هذه المركبات غير فعّالة بعد فترة من الزمن، وعندها يجب بدء العلاج بالانسولين. </w:t>
      </w:r>
    </w:p>
    <w:p w:rsidR="00470D2B" w:rsidRPr="00F3380E" w:rsidRDefault="00C80B6C"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تعتبر مضادة استطباب في القصور الكبدي والكلوي</w:t>
      </w:r>
    </w:p>
    <w:p w:rsidR="001D652E" w:rsidRDefault="001D652E" w:rsidP="001D652E">
      <w:pPr>
        <w:pStyle w:val="a3"/>
        <w:ind w:left="1260"/>
        <w:jc w:val="both"/>
        <w:rPr>
          <w:rFonts w:ascii="Times New Roman" w:eastAsia="Times New Roman" w:hAnsi="Times New Roman" w:cs="Times New Roman"/>
          <w:sz w:val="28"/>
          <w:szCs w:val="28"/>
          <w:rtl/>
          <w:lang w:bidi="ar-SY"/>
        </w:rPr>
      </w:pPr>
    </w:p>
    <w:p w:rsidR="001D652E" w:rsidRDefault="001D652E" w:rsidP="001D652E">
      <w:pPr>
        <w:pStyle w:val="a3"/>
        <w:ind w:left="1260"/>
        <w:jc w:val="both"/>
        <w:rPr>
          <w:rFonts w:ascii="Times New Roman" w:eastAsia="Times New Roman" w:hAnsi="Times New Roman" w:cs="Times New Roman"/>
          <w:sz w:val="28"/>
          <w:szCs w:val="28"/>
          <w:rtl/>
          <w:lang w:bidi="ar-SY"/>
        </w:rPr>
      </w:pPr>
    </w:p>
    <w:p w:rsidR="00470D2B" w:rsidRPr="001D652E" w:rsidRDefault="001D652E" w:rsidP="001D652E">
      <w:pPr>
        <w:pStyle w:val="a3"/>
        <w:jc w:val="both"/>
        <w:rPr>
          <w:rFonts w:ascii="Times New Roman" w:eastAsia="Times New Roman" w:hAnsi="Times New Roman" w:cs="Times New Roman"/>
          <w:b/>
          <w:bCs/>
          <w:sz w:val="28"/>
          <w:szCs w:val="28"/>
          <w:rtl/>
          <w:lang w:bidi="ar-SY"/>
        </w:rPr>
      </w:pPr>
      <w:r w:rsidRPr="001D652E">
        <w:rPr>
          <w:rFonts w:ascii="Times New Roman" w:eastAsia="Times New Roman" w:hAnsi="Times New Roman" w:cs="Times New Roman" w:hint="cs"/>
          <w:b/>
          <w:bCs/>
          <w:sz w:val="28"/>
          <w:szCs w:val="28"/>
          <w:rtl/>
          <w:lang w:bidi="ar-SY"/>
        </w:rPr>
        <w:t>اهم المركبات</w:t>
      </w:r>
      <w:r>
        <w:rPr>
          <w:rFonts w:ascii="Times New Roman" w:eastAsia="Times New Roman" w:hAnsi="Times New Roman" w:cs="Times New Roman" w:hint="cs"/>
          <w:b/>
          <w:bCs/>
          <w:sz w:val="28"/>
          <w:szCs w:val="28"/>
          <w:rtl/>
          <w:lang w:bidi="ar-SY"/>
        </w:rPr>
        <w:t xml:space="preserve"> :</w:t>
      </w:r>
    </w:p>
    <w:p w:rsidR="001D652E" w:rsidRPr="002552AB" w:rsidRDefault="001D652E" w:rsidP="00150013">
      <w:pPr>
        <w:pStyle w:val="a3"/>
        <w:numPr>
          <w:ilvl w:val="0"/>
          <w:numId w:val="26"/>
        </w:numPr>
        <w:jc w:val="both"/>
        <w:rPr>
          <w:rFonts w:ascii="++ Nawwar Kurdia" w:hAnsi="++ Nawwar Kurdia" w:cs="++ Nawwar Kurdia"/>
          <w:b/>
          <w:bCs/>
          <w:sz w:val="28"/>
          <w:szCs w:val="28"/>
          <w:lang w:bidi="ar-EG"/>
        </w:rPr>
      </w:pPr>
      <w:r w:rsidRPr="002552AB">
        <w:rPr>
          <w:rFonts w:ascii="++ Nawwar Kurdia" w:hAnsi="++ Nawwar Kurdia" w:cs="++ Nawwar Kurdia" w:hint="cs"/>
          <w:b/>
          <w:bCs/>
          <w:sz w:val="28"/>
          <w:szCs w:val="28"/>
          <w:rtl/>
          <w:lang w:bidi="ar-EG"/>
        </w:rPr>
        <w:t>الجيل الأول:</w:t>
      </w:r>
      <w:r>
        <w:rPr>
          <w:rFonts w:ascii="++ Nawwar Kurdia" w:hAnsi="++ Nawwar Kurdia" w:cs="++ Nawwar Kurdia" w:hint="cs"/>
          <w:sz w:val="28"/>
          <w:szCs w:val="28"/>
          <w:rtl/>
          <w:lang w:bidi="ar-EG"/>
        </w:rPr>
        <w:t xml:space="preserve"> </w:t>
      </w:r>
    </w:p>
    <w:p w:rsidR="001D652E" w:rsidRPr="002552AB" w:rsidRDefault="001D652E" w:rsidP="001D652E">
      <w:pPr>
        <w:pStyle w:val="a3"/>
        <w:ind w:left="1080"/>
        <w:jc w:val="both"/>
        <w:rPr>
          <w:rFonts w:ascii="++ Nawwar Kurdia" w:hAnsi="++ Nawwar Kurdia" w:cs="++ Nawwar Kurdia"/>
          <w:b/>
          <w:bCs/>
          <w:sz w:val="28"/>
          <w:szCs w:val="28"/>
          <w:lang w:bidi="ar-EG"/>
        </w:rPr>
      </w:pPr>
      <w:r>
        <w:rPr>
          <w:rFonts w:ascii="++ Nawwar Kurdia" w:hAnsi="++ Nawwar Kurdia" w:cs="++ Nawwar Kurdia" w:hint="cs"/>
          <w:sz w:val="28"/>
          <w:szCs w:val="28"/>
          <w:rtl/>
          <w:lang w:bidi="ar-EG"/>
        </w:rPr>
        <w:t xml:space="preserve">لم تعد أدويته تستخدم حالياً ومن مركباته: </w:t>
      </w:r>
      <w:r w:rsidRPr="002552AB">
        <w:rPr>
          <w:rFonts w:ascii="++ Nawwar Kurdia" w:hAnsi="++ Nawwar Kurdia" w:cs="++ Nawwar Kurdia"/>
          <w:sz w:val="28"/>
          <w:szCs w:val="28"/>
          <w:lang w:bidi="ar-EG"/>
        </w:rPr>
        <w:t>Tolazamide</w:t>
      </w:r>
      <w:r>
        <w:rPr>
          <w:rFonts w:ascii="++ Nawwar Kurdia" w:hAnsi="++ Nawwar Kurdia" w:cs="++ Nawwar Kurdia" w:hint="cs"/>
          <w:sz w:val="28"/>
          <w:szCs w:val="28"/>
          <w:rtl/>
          <w:lang w:bidi="ar-EG"/>
        </w:rPr>
        <w:t xml:space="preserve"> و </w:t>
      </w:r>
      <w:r w:rsidRPr="002552AB">
        <w:rPr>
          <w:rFonts w:ascii="++ Nawwar Kurdia" w:hAnsi="++ Nawwar Kurdia" w:cs="++ Nawwar Kurdia"/>
          <w:sz w:val="28"/>
          <w:szCs w:val="28"/>
          <w:lang w:bidi="ar-EG"/>
        </w:rPr>
        <w:t>Tolbutamide</w:t>
      </w:r>
      <w:r w:rsidRPr="002552AB">
        <w:rPr>
          <w:rFonts w:ascii="++ Nawwar Kurdia" w:hAnsi="++ Nawwar Kurdia" w:cs="++ Nawwar Kurdia" w:hint="cs"/>
          <w:rtl/>
        </w:rPr>
        <w:t xml:space="preserve"> </w:t>
      </w:r>
    </w:p>
    <w:p w:rsidR="001D652E" w:rsidRPr="002552AB" w:rsidRDefault="001D652E" w:rsidP="00150013">
      <w:pPr>
        <w:pStyle w:val="a3"/>
        <w:numPr>
          <w:ilvl w:val="0"/>
          <w:numId w:val="26"/>
        </w:numPr>
        <w:jc w:val="both"/>
        <w:rPr>
          <w:rFonts w:ascii="++ Nawwar Kurdia" w:hAnsi="++ Nawwar Kurdia" w:cs="++ Nawwar Kurdia"/>
          <w:b/>
          <w:bCs/>
          <w:sz w:val="28"/>
          <w:szCs w:val="28"/>
          <w:lang w:bidi="ar-EG"/>
        </w:rPr>
      </w:pPr>
      <w:r w:rsidRPr="002552AB">
        <w:rPr>
          <w:rFonts w:ascii="++ Nawwar Kurdia" w:hAnsi="++ Nawwar Kurdia" w:cs="++ Nawwar Kurdia" w:hint="cs"/>
          <w:b/>
          <w:bCs/>
          <w:sz w:val="28"/>
          <w:szCs w:val="28"/>
          <w:rtl/>
        </w:rPr>
        <w:t>الجيل الثاني:</w:t>
      </w:r>
      <w:r>
        <w:rPr>
          <w:rFonts w:ascii="++ Nawwar Kurdia" w:hAnsi="++ Nawwar Kurdia" w:cs="++ Nawwar Kurdia" w:hint="cs"/>
          <w:sz w:val="28"/>
          <w:szCs w:val="28"/>
          <w:rtl/>
        </w:rPr>
        <w:t xml:space="preserve"> </w:t>
      </w:r>
    </w:p>
    <w:p w:rsidR="001D652E" w:rsidRDefault="001D652E" w:rsidP="001D652E">
      <w:pPr>
        <w:pStyle w:val="a3"/>
        <w:ind w:left="1080"/>
        <w:jc w:val="both"/>
        <w:rPr>
          <w:rFonts w:ascii="++ Nawwar Kurdia" w:hAnsi="++ Nawwar Kurdia" w:cs="++ Nawwar Kurdia"/>
          <w:sz w:val="28"/>
          <w:szCs w:val="28"/>
          <w:rtl/>
        </w:rPr>
      </w:pPr>
      <w:r>
        <w:rPr>
          <w:rFonts w:ascii="++ Nawwar Kurdia" w:hAnsi="++ Nawwar Kurdia" w:cs="++ Nawwar Kurdia" w:hint="cs"/>
          <w:sz w:val="28"/>
          <w:szCs w:val="28"/>
          <w:rtl/>
        </w:rPr>
        <w:t>تستخدم مركباته بكثرة وأهمها:</w:t>
      </w:r>
    </w:p>
    <w:tbl>
      <w:tblPr>
        <w:bidiVisual/>
        <w:tblW w:w="0" w:type="auto"/>
        <w:jc w:val="center"/>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2"/>
        <w:gridCol w:w="1492"/>
        <w:gridCol w:w="1395"/>
        <w:gridCol w:w="1425"/>
        <w:gridCol w:w="1478"/>
      </w:tblGrid>
      <w:tr w:rsidR="001D652E" w:rsidRPr="00354B9A" w:rsidTr="00150013">
        <w:trPr>
          <w:jc w:val="center"/>
        </w:trPr>
        <w:tc>
          <w:tcPr>
            <w:tcW w:w="1652" w:type="dxa"/>
            <w:shd w:val="clear" w:color="auto" w:fill="A6A6A6"/>
            <w:vAlign w:val="center"/>
          </w:tcPr>
          <w:p w:rsidR="001D652E" w:rsidRPr="00354B9A" w:rsidRDefault="001D652E" w:rsidP="00150013">
            <w:pPr>
              <w:pStyle w:val="a3"/>
              <w:spacing w:after="0" w:line="240" w:lineRule="auto"/>
              <w:ind w:left="0"/>
              <w:jc w:val="both"/>
              <w:rPr>
                <w:rFonts w:ascii="++ Nawwar Kurdia" w:hAnsi="++ Nawwar Kurdia" w:cs="++ Nawwar Kurdia"/>
                <w:b/>
                <w:bCs/>
                <w:sz w:val="28"/>
                <w:szCs w:val="28"/>
                <w:rtl/>
                <w:lang w:bidi="ar-EG"/>
              </w:rPr>
            </w:pPr>
            <w:r w:rsidRPr="00354B9A">
              <w:rPr>
                <w:rFonts w:ascii="++ Nawwar Kurdia" w:hAnsi="++ Nawwar Kurdia" w:cs="++ Nawwar Kurdia" w:hint="cs"/>
                <w:b/>
                <w:bCs/>
                <w:sz w:val="28"/>
                <w:szCs w:val="28"/>
                <w:rtl/>
                <w:lang w:bidi="ar-EG"/>
              </w:rPr>
              <w:t>الدواء</w:t>
            </w:r>
          </w:p>
        </w:tc>
        <w:tc>
          <w:tcPr>
            <w:tcW w:w="1492" w:type="dxa"/>
            <w:shd w:val="clear" w:color="auto" w:fill="A6A6A6"/>
            <w:vAlign w:val="center"/>
          </w:tcPr>
          <w:p w:rsidR="001D652E" w:rsidRPr="00354B9A" w:rsidRDefault="001D652E" w:rsidP="00150013">
            <w:pPr>
              <w:pStyle w:val="a3"/>
              <w:spacing w:after="0" w:line="240" w:lineRule="auto"/>
              <w:ind w:left="0"/>
              <w:jc w:val="both"/>
              <w:rPr>
                <w:rFonts w:ascii="++ Nawwar Kurdia" w:hAnsi="++ Nawwar Kurdia" w:cs="++ Nawwar Kurdia"/>
                <w:b/>
                <w:bCs/>
                <w:sz w:val="28"/>
                <w:szCs w:val="28"/>
                <w:rtl/>
                <w:lang w:bidi="ar-EG"/>
              </w:rPr>
            </w:pPr>
            <w:r w:rsidRPr="00354B9A">
              <w:rPr>
                <w:rFonts w:ascii="++ Nawwar Kurdia" w:hAnsi="++ Nawwar Kurdia" w:cs="++ Nawwar Kurdia" w:hint="cs"/>
                <w:b/>
                <w:bCs/>
                <w:sz w:val="28"/>
                <w:szCs w:val="28"/>
                <w:rtl/>
                <w:lang w:bidi="ar-EG"/>
              </w:rPr>
              <w:t>الاسم التجاري</w:t>
            </w:r>
          </w:p>
        </w:tc>
        <w:tc>
          <w:tcPr>
            <w:tcW w:w="1395" w:type="dxa"/>
            <w:shd w:val="clear" w:color="auto" w:fill="A6A6A6"/>
            <w:vAlign w:val="center"/>
          </w:tcPr>
          <w:p w:rsidR="001D652E" w:rsidRPr="00354B9A" w:rsidRDefault="001D652E" w:rsidP="00150013">
            <w:pPr>
              <w:pStyle w:val="a3"/>
              <w:spacing w:after="0" w:line="240" w:lineRule="auto"/>
              <w:ind w:left="0"/>
              <w:jc w:val="both"/>
              <w:rPr>
                <w:rFonts w:ascii="++ Nawwar Kurdia" w:hAnsi="++ Nawwar Kurdia" w:cs="++ Nawwar Kurdia"/>
                <w:b/>
                <w:bCs/>
                <w:sz w:val="28"/>
                <w:szCs w:val="28"/>
                <w:rtl/>
                <w:lang w:bidi="ar-EG"/>
              </w:rPr>
            </w:pPr>
            <w:r w:rsidRPr="00354B9A">
              <w:rPr>
                <w:rFonts w:ascii="++ Nawwar Kurdia" w:hAnsi="++ Nawwar Kurdia" w:cs="++ Nawwar Kurdia" w:hint="cs"/>
                <w:b/>
                <w:bCs/>
                <w:sz w:val="28"/>
                <w:szCs w:val="28"/>
                <w:rtl/>
                <w:lang w:bidi="ar-EG"/>
              </w:rPr>
              <w:t>العيار</w:t>
            </w:r>
          </w:p>
        </w:tc>
        <w:tc>
          <w:tcPr>
            <w:tcW w:w="1425" w:type="dxa"/>
            <w:shd w:val="clear" w:color="auto" w:fill="A6A6A6"/>
            <w:vAlign w:val="center"/>
          </w:tcPr>
          <w:p w:rsidR="001D652E" w:rsidRPr="00354B9A" w:rsidRDefault="001D652E" w:rsidP="00150013">
            <w:pPr>
              <w:pStyle w:val="a3"/>
              <w:spacing w:after="0" w:line="240" w:lineRule="auto"/>
              <w:ind w:left="0"/>
              <w:jc w:val="both"/>
              <w:rPr>
                <w:rFonts w:ascii="++ Nawwar Kurdia" w:hAnsi="++ Nawwar Kurdia" w:cs="++ Nawwar Kurdia"/>
                <w:b/>
                <w:bCs/>
                <w:sz w:val="28"/>
                <w:szCs w:val="28"/>
                <w:rtl/>
                <w:lang w:bidi="ar-EG"/>
              </w:rPr>
            </w:pPr>
            <w:r w:rsidRPr="00354B9A">
              <w:rPr>
                <w:rFonts w:ascii="++ Nawwar Kurdia" w:hAnsi="++ Nawwar Kurdia" w:cs="++ Nawwar Kurdia" w:hint="cs"/>
                <w:b/>
                <w:bCs/>
                <w:sz w:val="28"/>
                <w:szCs w:val="28"/>
                <w:rtl/>
                <w:lang w:bidi="ar-EG"/>
              </w:rPr>
              <w:t>مدة التأثير</w:t>
            </w:r>
          </w:p>
        </w:tc>
        <w:tc>
          <w:tcPr>
            <w:tcW w:w="1478" w:type="dxa"/>
            <w:shd w:val="clear" w:color="auto" w:fill="A6A6A6"/>
            <w:vAlign w:val="center"/>
          </w:tcPr>
          <w:p w:rsidR="001D652E" w:rsidRPr="00354B9A" w:rsidRDefault="001D652E" w:rsidP="00150013">
            <w:pPr>
              <w:pStyle w:val="a3"/>
              <w:spacing w:after="0" w:line="240" w:lineRule="auto"/>
              <w:ind w:left="0"/>
              <w:jc w:val="both"/>
              <w:rPr>
                <w:rFonts w:ascii="++ Nawwar Kurdia" w:hAnsi="++ Nawwar Kurdia" w:cs="++ Nawwar Kurdia"/>
                <w:b/>
                <w:bCs/>
                <w:sz w:val="28"/>
                <w:szCs w:val="28"/>
                <w:rtl/>
                <w:lang w:bidi="ar-EG"/>
              </w:rPr>
            </w:pPr>
            <w:r w:rsidRPr="00354B9A">
              <w:rPr>
                <w:rFonts w:ascii="++ Nawwar Kurdia" w:hAnsi="++ Nawwar Kurdia" w:cs="++ Nawwar Kurdia" w:hint="cs"/>
                <w:b/>
                <w:bCs/>
                <w:sz w:val="28"/>
                <w:szCs w:val="28"/>
                <w:rtl/>
                <w:lang w:bidi="ar-EG"/>
              </w:rPr>
              <w:t>عدد الجرعات</w:t>
            </w:r>
          </w:p>
        </w:tc>
      </w:tr>
      <w:tr w:rsidR="001D652E" w:rsidRPr="00354B9A" w:rsidTr="00150013">
        <w:trPr>
          <w:jc w:val="center"/>
        </w:trPr>
        <w:tc>
          <w:tcPr>
            <w:tcW w:w="1652" w:type="dxa"/>
            <w:vAlign w:val="center"/>
          </w:tcPr>
          <w:p w:rsidR="001D652E" w:rsidRPr="00354B9A" w:rsidRDefault="001D652E" w:rsidP="00150013">
            <w:pPr>
              <w:pStyle w:val="a3"/>
              <w:spacing w:after="0" w:line="240" w:lineRule="auto"/>
              <w:ind w:left="0"/>
              <w:jc w:val="both"/>
              <w:rPr>
                <w:rFonts w:ascii="++ Nawwar Kurdia" w:hAnsi="++ Nawwar Kurdia" w:cs="++ Nawwar Kurdia"/>
                <w:b/>
                <w:bCs/>
                <w:sz w:val="28"/>
                <w:szCs w:val="28"/>
                <w:lang w:bidi="ar-EG"/>
              </w:rPr>
            </w:pPr>
            <w:r w:rsidRPr="00354B9A">
              <w:rPr>
                <w:rFonts w:ascii="++ Nawwar Kurdia" w:hAnsi="++ Nawwar Kurdia" w:cs="++ Nawwar Kurdia"/>
                <w:b/>
                <w:bCs/>
                <w:sz w:val="28"/>
                <w:szCs w:val="28"/>
                <w:lang w:bidi="ar-EG"/>
              </w:rPr>
              <w:t>Glipizide</w:t>
            </w:r>
          </w:p>
        </w:tc>
        <w:tc>
          <w:tcPr>
            <w:tcW w:w="1492"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Pr>
            </w:pPr>
            <w:r w:rsidRPr="00354B9A">
              <w:rPr>
                <w:rFonts w:ascii="++ Nawwar Kurdia" w:hAnsi="++ Nawwar Kurdia" w:cs="++ Nawwar Kurdia"/>
                <w:sz w:val="28"/>
                <w:szCs w:val="28"/>
              </w:rPr>
              <w:t>Glucotrol</w:t>
            </w:r>
          </w:p>
        </w:tc>
        <w:tc>
          <w:tcPr>
            <w:tcW w:w="1395"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rPr>
            </w:pPr>
            <w:r w:rsidRPr="00354B9A">
              <w:rPr>
                <w:rFonts w:ascii="++ Nawwar Kurdia" w:hAnsi="++ Nawwar Kurdia" w:cs="++ Nawwar Kurdia" w:hint="cs"/>
                <w:sz w:val="28"/>
                <w:szCs w:val="28"/>
                <w:rtl/>
              </w:rPr>
              <w:t>5 ملغ</w:t>
            </w:r>
          </w:p>
        </w:tc>
        <w:tc>
          <w:tcPr>
            <w:tcW w:w="1425"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rPr>
            </w:pPr>
            <w:r w:rsidRPr="00354B9A">
              <w:rPr>
                <w:rFonts w:ascii="++ Nawwar Kurdia" w:hAnsi="++ Nawwar Kurdia" w:cs="++ Nawwar Kurdia" w:hint="cs"/>
                <w:sz w:val="28"/>
                <w:szCs w:val="28"/>
                <w:rtl/>
              </w:rPr>
              <w:t>24 ساعة</w:t>
            </w:r>
          </w:p>
        </w:tc>
        <w:tc>
          <w:tcPr>
            <w:tcW w:w="1478"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hint="cs"/>
                <w:sz w:val="28"/>
                <w:szCs w:val="28"/>
                <w:rtl/>
                <w:lang w:bidi="ar-EG"/>
              </w:rPr>
              <w:t>1</w:t>
            </w:r>
          </w:p>
        </w:tc>
      </w:tr>
      <w:tr w:rsidR="001D652E" w:rsidRPr="00354B9A" w:rsidTr="00150013">
        <w:trPr>
          <w:jc w:val="center"/>
        </w:trPr>
        <w:tc>
          <w:tcPr>
            <w:tcW w:w="1652" w:type="dxa"/>
            <w:vAlign w:val="center"/>
          </w:tcPr>
          <w:p w:rsidR="001D652E" w:rsidRPr="00354B9A" w:rsidRDefault="001D652E" w:rsidP="00150013">
            <w:pPr>
              <w:pStyle w:val="a3"/>
              <w:spacing w:after="0" w:line="240" w:lineRule="auto"/>
              <w:ind w:left="0"/>
              <w:jc w:val="both"/>
              <w:rPr>
                <w:rFonts w:ascii="++ Nawwar Kurdia" w:hAnsi="++ Nawwar Kurdia" w:cs="++ Nawwar Kurdia"/>
                <w:b/>
                <w:bCs/>
                <w:sz w:val="28"/>
                <w:szCs w:val="28"/>
                <w:rtl/>
                <w:lang w:bidi="ar-EG"/>
              </w:rPr>
            </w:pPr>
            <w:r w:rsidRPr="00354B9A">
              <w:rPr>
                <w:rFonts w:ascii="++ Nawwar Kurdia" w:hAnsi="++ Nawwar Kurdia" w:cs="++ Nawwar Kurdia"/>
                <w:b/>
                <w:bCs/>
                <w:sz w:val="28"/>
                <w:szCs w:val="28"/>
                <w:lang w:bidi="ar-EG"/>
              </w:rPr>
              <w:t>Glimipride</w:t>
            </w:r>
          </w:p>
        </w:tc>
        <w:tc>
          <w:tcPr>
            <w:tcW w:w="1492"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sz w:val="28"/>
                <w:szCs w:val="28"/>
                <w:lang w:bidi="ar-EG"/>
              </w:rPr>
              <w:t>Amaryl</w:t>
            </w:r>
          </w:p>
        </w:tc>
        <w:tc>
          <w:tcPr>
            <w:tcW w:w="1395"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hint="cs"/>
                <w:sz w:val="28"/>
                <w:szCs w:val="28"/>
                <w:rtl/>
                <w:lang w:bidi="ar-EG"/>
              </w:rPr>
              <w:t>2-4 ملغ</w:t>
            </w:r>
          </w:p>
        </w:tc>
        <w:tc>
          <w:tcPr>
            <w:tcW w:w="1425"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rPr>
            </w:pPr>
            <w:r w:rsidRPr="00354B9A">
              <w:rPr>
                <w:rFonts w:ascii="++ Nawwar Kurdia" w:hAnsi="++ Nawwar Kurdia" w:cs="++ Nawwar Kurdia" w:hint="cs"/>
                <w:sz w:val="28"/>
                <w:szCs w:val="28"/>
                <w:rtl/>
              </w:rPr>
              <w:t>24 ساعة</w:t>
            </w:r>
          </w:p>
        </w:tc>
        <w:tc>
          <w:tcPr>
            <w:tcW w:w="1478"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hint="cs"/>
                <w:sz w:val="28"/>
                <w:szCs w:val="28"/>
                <w:rtl/>
                <w:lang w:bidi="ar-EG"/>
              </w:rPr>
              <w:t>1</w:t>
            </w:r>
          </w:p>
        </w:tc>
      </w:tr>
      <w:tr w:rsidR="001D652E" w:rsidRPr="00354B9A" w:rsidTr="00150013">
        <w:trPr>
          <w:jc w:val="center"/>
        </w:trPr>
        <w:tc>
          <w:tcPr>
            <w:tcW w:w="1652" w:type="dxa"/>
            <w:vAlign w:val="center"/>
          </w:tcPr>
          <w:p w:rsidR="001D652E" w:rsidRPr="00354B9A" w:rsidRDefault="001D652E" w:rsidP="00150013">
            <w:pPr>
              <w:pStyle w:val="a3"/>
              <w:spacing w:after="0" w:line="240" w:lineRule="auto"/>
              <w:ind w:left="0"/>
              <w:jc w:val="both"/>
              <w:rPr>
                <w:rFonts w:ascii="++ Nawwar Kurdia" w:hAnsi="++ Nawwar Kurdia" w:cs="++ Nawwar Kurdia"/>
                <w:b/>
                <w:bCs/>
                <w:sz w:val="28"/>
                <w:szCs w:val="28"/>
                <w:rtl/>
                <w:lang w:bidi="ar-EG"/>
              </w:rPr>
            </w:pPr>
            <w:r w:rsidRPr="00354B9A">
              <w:rPr>
                <w:rFonts w:ascii="++ Nawwar Kurdia" w:hAnsi="++ Nawwar Kurdia" w:cs="++ Nawwar Kurdia"/>
                <w:b/>
                <w:bCs/>
                <w:sz w:val="28"/>
                <w:szCs w:val="28"/>
                <w:lang w:bidi="ar-EG"/>
              </w:rPr>
              <w:t>Glyburide</w:t>
            </w:r>
          </w:p>
        </w:tc>
        <w:tc>
          <w:tcPr>
            <w:tcW w:w="1492"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sz w:val="28"/>
                <w:szCs w:val="28"/>
                <w:lang w:bidi="ar-EG"/>
              </w:rPr>
              <w:t>Diabeta</w:t>
            </w:r>
          </w:p>
        </w:tc>
        <w:tc>
          <w:tcPr>
            <w:tcW w:w="1395"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hint="cs"/>
                <w:sz w:val="28"/>
                <w:szCs w:val="28"/>
                <w:rtl/>
                <w:lang w:bidi="ar-EG"/>
              </w:rPr>
              <w:t>5 ملغ</w:t>
            </w:r>
          </w:p>
        </w:tc>
        <w:tc>
          <w:tcPr>
            <w:tcW w:w="1425"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hint="cs"/>
                <w:sz w:val="28"/>
                <w:szCs w:val="28"/>
                <w:rtl/>
                <w:lang w:bidi="ar-EG"/>
              </w:rPr>
              <w:t>12 ساعة</w:t>
            </w:r>
          </w:p>
        </w:tc>
        <w:tc>
          <w:tcPr>
            <w:tcW w:w="1478"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hint="cs"/>
                <w:sz w:val="28"/>
                <w:szCs w:val="28"/>
                <w:rtl/>
                <w:lang w:bidi="ar-EG"/>
              </w:rPr>
              <w:t>2</w:t>
            </w:r>
          </w:p>
        </w:tc>
      </w:tr>
      <w:tr w:rsidR="001D652E" w:rsidRPr="00354B9A" w:rsidTr="00150013">
        <w:trPr>
          <w:jc w:val="center"/>
        </w:trPr>
        <w:tc>
          <w:tcPr>
            <w:tcW w:w="1652" w:type="dxa"/>
            <w:vAlign w:val="center"/>
          </w:tcPr>
          <w:p w:rsidR="001D652E" w:rsidRPr="00354B9A" w:rsidRDefault="001D652E" w:rsidP="00150013">
            <w:pPr>
              <w:pStyle w:val="a3"/>
              <w:spacing w:after="0" w:line="240" w:lineRule="auto"/>
              <w:ind w:left="0"/>
              <w:jc w:val="both"/>
              <w:rPr>
                <w:rFonts w:ascii="++ Nawwar Kurdia" w:hAnsi="++ Nawwar Kurdia" w:cs="++ Nawwar Kurdia"/>
                <w:b/>
                <w:bCs/>
                <w:sz w:val="28"/>
                <w:szCs w:val="28"/>
                <w:rtl/>
                <w:lang w:bidi="ar-EG"/>
              </w:rPr>
            </w:pPr>
            <w:r w:rsidRPr="00354B9A">
              <w:rPr>
                <w:rFonts w:ascii="++ Nawwar Kurdia" w:hAnsi="++ Nawwar Kurdia" w:cs="++ Nawwar Kurdia"/>
                <w:b/>
                <w:bCs/>
                <w:sz w:val="28"/>
                <w:szCs w:val="28"/>
                <w:lang w:bidi="ar-EG"/>
              </w:rPr>
              <w:t>Gliclazide</w:t>
            </w:r>
          </w:p>
        </w:tc>
        <w:tc>
          <w:tcPr>
            <w:tcW w:w="1492"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sz w:val="28"/>
                <w:szCs w:val="28"/>
                <w:lang w:bidi="ar-EG"/>
              </w:rPr>
              <w:t>Diamicron</w:t>
            </w:r>
          </w:p>
        </w:tc>
        <w:tc>
          <w:tcPr>
            <w:tcW w:w="1395"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hint="cs"/>
                <w:sz w:val="28"/>
                <w:szCs w:val="28"/>
                <w:rtl/>
                <w:lang w:bidi="ar-EG"/>
              </w:rPr>
              <w:t>80 ملغ</w:t>
            </w:r>
          </w:p>
        </w:tc>
        <w:tc>
          <w:tcPr>
            <w:tcW w:w="1425"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hint="cs"/>
                <w:sz w:val="28"/>
                <w:szCs w:val="28"/>
                <w:rtl/>
                <w:lang w:bidi="ar-EG"/>
              </w:rPr>
              <w:t>12 ساعة</w:t>
            </w:r>
          </w:p>
        </w:tc>
        <w:tc>
          <w:tcPr>
            <w:tcW w:w="1478" w:type="dxa"/>
            <w:vAlign w:val="center"/>
          </w:tcPr>
          <w:p w:rsidR="001D652E" w:rsidRPr="00354B9A" w:rsidRDefault="001D652E" w:rsidP="00150013">
            <w:pPr>
              <w:pStyle w:val="a3"/>
              <w:spacing w:after="0" w:line="240" w:lineRule="auto"/>
              <w:ind w:left="0"/>
              <w:jc w:val="both"/>
              <w:rPr>
                <w:rFonts w:ascii="++ Nawwar Kurdia" w:hAnsi="++ Nawwar Kurdia" w:cs="++ Nawwar Kurdia"/>
                <w:sz w:val="28"/>
                <w:szCs w:val="28"/>
                <w:rtl/>
                <w:lang w:bidi="ar-EG"/>
              </w:rPr>
            </w:pPr>
            <w:r w:rsidRPr="00354B9A">
              <w:rPr>
                <w:rFonts w:ascii="++ Nawwar Kurdia" w:hAnsi="++ Nawwar Kurdia" w:cs="++ Nawwar Kurdia" w:hint="cs"/>
                <w:sz w:val="28"/>
                <w:szCs w:val="28"/>
                <w:rtl/>
                <w:lang w:bidi="ar-EG"/>
              </w:rPr>
              <w:t>2</w:t>
            </w:r>
          </w:p>
        </w:tc>
      </w:tr>
    </w:tbl>
    <w:p w:rsidR="001D652E" w:rsidRDefault="001D652E" w:rsidP="001D652E">
      <w:pPr>
        <w:spacing w:before="60"/>
        <w:ind w:left="360"/>
        <w:rPr>
          <w:rFonts w:ascii="++ Nawwar Kurdia" w:hAnsi="++ Nawwar Kurdia" w:cs="SKR HEAD1"/>
          <w:color w:val="00B050"/>
          <w:sz w:val="30"/>
          <w:szCs w:val="30"/>
          <w:rtl/>
        </w:rPr>
      </w:pPr>
    </w:p>
    <w:p w:rsidR="00A30ADF" w:rsidRDefault="001D652E" w:rsidP="00150013">
      <w:pPr>
        <w:numPr>
          <w:ilvl w:val="0"/>
          <w:numId w:val="24"/>
        </w:numPr>
        <w:spacing w:before="60"/>
        <w:rPr>
          <w:b/>
          <w:bCs/>
          <w:sz w:val="28"/>
          <w:szCs w:val="28"/>
          <w:lang w:bidi="ar-SY"/>
        </w:rPr>
      </w:pPr>
      <w:r w:rsidRPr="001D652E">
        <w:rPr>
          <w:rFonts w:hint="cs"/>
          <w:b/>
          <w:bCs/>
          <w:sz w:val="28"/>
          <w:szCs w:val="28"/>
          <w:rtl/>
          <w:lang w:bidi="ar-SY"/>
        </w:rPr>
        <w:t xml:space="preserve">البيغوانيدات   </w:t>
      </w:r>
      <w:r w:rsidRPr="001D652E">
        <w:rPr>
          <w:b/>
          <w:bCs/>
          <w:sz w:val="28"/>
          <w:szCs w:val="28"/>
          <w:lang w:bidi="ar-SY"/>
        </w:rPr>
        <w:t>Biguanides</w:t>
      </w:r>
      <w:r w:rsidRPr="001D652E">
        <w:rPr>
          <w:rFonts w:hint="cs"/>
          <w:b/>
          <w:bCs/>
          <w:sz w:val="28"/>
          <w:szCs w:val="28"/>
          <w:rtl/>
          <w:lang w:bidi="ar-SY"/>
        </w:rPr>
        <w:t xml:space="preserve"> </w:t>
      </w:r>
    </w:p>
    <w:p w:rsidR="00DA2C85" w:rsidRPr="001D652E" w:rsidRDefault="001D652E" w:rsidP="00A30ADF">
      <w:pPr>
        <w:spacing w:before="60"/>
        <w:ind w:left="720"/>
        <w:rPr>
          <w:b/>
          <w:bCs/>
          <w:sz w:val="28"/>
          <w:szCs w:val="28"/>
          <w:lang w:bidi="ar-SY"/>
        </w:rPr>
      </w:pPr>
      <w:r w:rsidRPr="001D652E">
        <w:rPr>
          <w:b/>
          <w:bCs/>
          <w:sz w:val="28"/>
          <w:szCs w:val="28"/>
          <w:lang w:bidi="ar-SY"/>
        </w:rPr>
        <w:t xml:space="preserve">    </w:t>
      </w:r>
    </w:p>
    <w:p w:rsidR="001D652E" w:rsidRPr="00A46033" w:rsidRDefault="001D652E" w:rsidP="001D652E">
      <w:pPr>
        <w:pStyle w:val="a3"/>
        <w:ind w:left="540"/>
        <w:jc w:val="both"/>
        <w:rPr>
          <w:rFonts w:ascii="Times New Roman" w:eastAsia="Times New Roman" w:hAnsi="Times New Roman" w:cs="Times New Roman"/>
          <w:b/>
          <w:bCs/>
          <w:sz w:val="28"/>
          <w:szCs w:val="28"/>
          <w:rtl/>
          <w:lang w:bidi="ar-SY"/>
        </w:rPr>
      </w:pPr>
      <w:r w:rsidRPr="00A46033">
        <w:rPr>
          <w:rFonts w:ascii="Times New Roman" w:eastAsia="Times New Roman" w:hAnsi="Times New Roman" w:cs="Times New Roman" w:hint="cs"/>
          <w:b/>
          <w:bCs/>
          <w:sz w:val="28"/>
          <w:szCs w:val="28"/>
          <w:rtl/>
          <w:lang w:bidi="ar-SY"/>
        </w:rPr>
        <w:t>الية ال</w:t>
      </w:r>
      <w:r>
        <w:rPr>
          <w:rFonts w:ascii="Times New Roman" w:eastAsia="Times New Roman" w:hAnsi="Times New Roman" w:cs="Times New Roman" w:hint="cs"/>
          <w:b/>
          <w:bCs/>
          <w:sz w:val="28"/>
          <w:szCs w:val="28"/>
          <w:rtl/>
          <w:lang w:bidi="ar-SY"/>
        </w:rPr>
        <w:t>تأثير</w:t>
      </w:r>
      <w:r w:rsidRPr="00A46033">
        <w:rPr>
          <w:rFonts w:ascii="Times New Roman" w:eastAsia="Times New Roman" w:hAnsi="Times New Roman" w:cs="Times New Roman" w:hint="cs"/>
          <w:b/>
          <w:bCs/>
          <w:sz w:val="28"/>
          <w:szCs w:val="28"/>
          <w:rtl/>
          <w:lang w:bidi="ar-SY"/>
        </w:rPr>
        <w:t xml:space="preserve"> :</w:t>
      </w:r>
    </w:p>
    <w:p w:rsidR="001D652E" w:rsidRPr="00F3380E" w:rsidRDefault="001D652E"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انقاص امتصاص الكربوهيدرات المعوي المعدي.</w:t>
      </w:r>
    </w:p>
    <w:p w:rsidR="001D652E" w:rsidRPr="00F3380E" w:rsidRDefault="001D652E" w:rsidP="00F3380E">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تثبيط استحداث الغلوكوز في الكبد.</w:t>
      </w:r>
    </w:p>
    <w:p w:rsidR="001D652E" w:rsidRPr="00F3380E" w:rsidRDefault="001D652E" w:rsidP="00F3380E">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تحريض التقاط الغلوكوز من الأنسجة (زيادة استخدام الغلوكوز المحيطي).</w:t>
      </w:r>
    </w:p>
    <w:p w:rsidR="001D652E" w:rsidRPr="00F3380E" w:rsidRDefault="001D652E" w:rsidP="00F3380E">
      <w:pPr>
        <w:pStyle w:val="a3"/>
        <w:numPr>
          <w:ilvl w:val="0"/>
          <w:numId w:val="25"/>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زيادة الحساسية للأنسولين.</w:t>
      </w:r>
    </w:p>
    <w:p w:rsidR="001D652E" w:rsidRPr="00F3380E" w:rsidRDefault="001D652E"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انقاص الشهية وزيادة الاحساس بالشبع.</w:t>
      </w:r>
    </w:p>
    <w:p w:rsidR="001D652E" w:rsidRPr="00F3380E" w:rsidRDefault="001D652E"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نقص تركيز الشحوم الثلاثية والكولسترول في الدم.</w:t>
      </w:r>
    </w:p>
    <w:p w:rsidR="001D652E" w:rsidRPr="001D652E" w:rsidRDefault="001D652E" w:rsidP="001D652E">
      <w:pPr>
        <w:spacing w:before="60"/>
        <w:ind w:left="1260"/>
        <w:rPr>
          <w:rFonts w:ascii="++ Nawwar Kurdia" w:eastAsia="Calibri" w:hAnsi="++ Nawwar Kurdia" w:cs="++ Nawwar Kurdia"/>
          <w:sz w:val="28"/>
          <w:szCs w:val="28"/>
          <w:rtl/>
        </w:rPr>
      </w:pPr>
    </w:p>
    <w:p w:rsidR="001D652E" w:rsidRPr="00A46033" w:rsidRDefault="001D652E" w:rsidP="001D652E">
      <w:pPr>
        <w:pStyle w:val="a3"/>
        <w:ind w:left="540"/>
        <w:jc w:val="both"/>
        <w:rPr>
          <w:rFonts w:ascii="Times New Roman" w:eastAsia="Times New Roman" w:hAnsi="Times New Roman" w:cs="Times New Roman"/>
          <w:b/>
          <w:bCs/>
          <w:sz w:val="28"/>
          <w:szCs w:val="28"/>
          <w:rtl/>
          <w:lang w:bidi="ar-SY"/>
        </w:rPr>
      </w:pPr>
      <w:r>
        <w:rPr>
          <w:rFonts w:ascii="Times New Roman" w:eastAsia="Times New Roman" w:hAnsi="Times New Roman" w:cs="Times New Roman" w:hint="cs"/>
          <w:b/>
          <w:bCs/>
          <w:sz w:val="28"/>
          <w:szCs w:val="28"/>
          <w:rtl/>
          <w:lang w:bidi="ar-SY"/>
        </w:rPr>
        <w:t>الاستطبابات</w:t>
      </w:r>
      <w:r w:rsidRPr="00A46033">
        <w:rPr>
          <w:rFonts w:ascii="Times New Roman" w:eastAsia="Times New Roman" w:hAnsi="Times New Roman" w:cs="Times New Roman" w:hint="cs"/>
          <w:b/>
          <w:bCs/>
          <w:sz w:val="28"/>
          <w:szCs w:val="28"/>
          <w:rtl/>
          <w:lang w:bidi="ar-SY"/>
        </w:rPr>
        <w:t xml:space="preserve"> </w:t>
      </w:r>
      <w:r>
        <w:rPr>
          <w:rFonts w:ascii="Times New Roman" w:eastAsia="Times New Roman" w:hAnsi="Times New Roman" w:cs="Times New Roman" w:hint="cs"/>
          <w:b/>
          <w:bCs/>
          <w:sz w:val="28"/>
          <w:szCs w:val="28"/>
          <w:rtl/>
          <w:lang w:bidi="ar-SY"/>
        </w:rPr>
        <w:t xml:space="preserve"> والجرعة</w:t>
      </w:r>
      <w:r w:rsidRPr="00A46033">
        <w:rPr>
          <w:rFonts w:ascii="Times New Roman" w:eastAsia="Times New Roman" w:hAnsi="Times New Roman" w:cs="Times New Roman" w:hint="cs"/>
          <w:b/>
          <w:bCs/>
          <w:sz w:val="28"/>
          <w:szCs w:val="28"/>
          <w:rtl/>
          <w:lang w:bidi="ar-SY"/>
        </w:rPr>
        <w:t>:</w:t>
      </w:r>
    </w:p>
    <w:p w:rsidR="001D652E" w:rsidRPr="00F3380E" w:rsidRDefault="001D652E"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يعتبر الخيار الأول لدى المرضى البدينين الذين فشلت لديهم الحمية.</w:t>
      </w:r>
    </w:p>
    <w:p w:rsidR="001D652E" w:rsidRPr="00F3380E" w:rsidRDefault="001D652E"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 xml:space="preserve">لا يؤدي إلى نوبة انخفاض السكر </w:t>
      </w:r>
    </w:p>
    <w:p w:rsidR="001D652E" w:rsidRPr="00F3380E" w:rsidRDefault="001D652E" w:rsidP="00F3380E">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لا يؤدي إلى نوبة زيادة وزن</w:t>
      </w:r>
    </w:p>
    <w:p w:rsidR="001D652E" w:rsidRPr="00F3380E" w:rsidRDefault="001D652E"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ينطرح كلياً عن طريق الكلية.</w:t>
      </w:r>
    </w:p>
    <w:p w:rsidR="00A30ADF" w:rsidRPr="00F3380E" w:rsidRDefault="001D652E" w:rsidP="00F3380E">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يمكن مشاركتها مع الانسولين أو السلفونيل يوريا أو الثيازوليدينديون.</w:t>
      </w:r>
    </w:p>
    <w:p w:rsidR="00A30ADF" w:rsidRPr="00F3380E" w:rsidRDefault="00A30ADF" w:rsidP="00F3380E">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يقترح البدء بـ 500 ملغ/يوم في لمدة أسبوع ثم 500 ملغ مرتين في اليوم في الأسبوع الثاني ثم تُزاد الجرعة حتى الحصول على استجابة وانخفاض السكر.</w:t>
      </w:r>
    </w:p>
    <w:p w:rsidR="00A30ADF" w:rsidRPr="00A46033" w:rsidRDefault="00A30ADF" w:rsidP="00A30ADF">
      <w:pPr>
        <w:pStyle w:val="a3"/>
        <w:ind w:left="540"/>
        <w:jc w:val="both"/>
        <w:rPr>
          <w:rFonts w:ascii="Times New Roman" w:eastAsia="Times New Roman" w:hAnsi="Times New Roman" w:cs="Times New Roman"/>
          <w:b/>
          <w:bCs/>
          <w:sz w:val="28"/>
          <w:szCs w:val="28"/>
          <w:rtl/>
          <w:lang w:bidi="ar-SY"/>
        </w:rPr>
      </w:pPr>
      <w:r>
        <w:rPr>
          <w:rFonts w:ascii="Times New Roman" w:eastAsia="Times New Roman" w:hAnsi="Times New Roman" w:cs="Times New Roman" w:hint="cs"/>
          <w:b/>
          <w:bCs/>
          <w:sz w:val="28"/>
          <w:szCs w:val="28"/>
          <w:rtl/>
          <w:lang w:bidi="ar-SY"/>
        </w:rPr>
        <w:t>الأثار الجانبية والتحذيرات</w:t>
      </w:r>
      <w:r w:rsidRPr="00A46033">
        <w:rPr>
          <w:rFonts w:ascii="Times New Roman" w:eastAsia="Times New Roman" w:hAnsi="Times New Roman" w:cs="Times New Roman" w:hint="cs"/>
          <w:b/>
          <w:bCs/>
          <w:sz w:val="28"/>
          <w:szCs w:val="28"/>
          <w:rtl/>
          <w:lang w:bidi="ar-SY"/>
        </w:rPr>
        <w:t>:</w:t>
      </w:r>
    </w:p>
    <w:p w:rsidR="00A30ADF" w:rsidRPr="00F3380E" w:rsidRDefault="00A30ADF" w:rsidP="00A30ADF">
      <w:pPr>
        <w:spacing w:line="360" w:lineRule="auto"/>
        <w:rPr>
          <w:rFonts w:cs="Simplified Arabic"/>
          <w:sz w:val="26"/>
          <w:szCs w:val="26"/>
          <w:rtl/>
          <w:lang w:bidi="ar-SY"/>
        </w:rPr>
      </w:pPr>
      <w:r w:rsidRPr="00F3380E">
        <w:rPr>
          <w:rFonts w:cs="Simplified Arabic" w:hint="cs"/>
          <w:sz w:val="26"/>
          <w:szCs w:val="26"/>
          <w:rtl/>
          <w:lang w:bidi="ar-SY"/>
        </w:rPr>
        <w:t>اضطرابات هضمية، قلة شهية، غثيان، إسهال وكلها مؤقتة يمكن تخفيفها بالبدء بجرعة قليلة مع أو بعد الطعام.</w:t>
      </w:r>
    </w:p>
    <w:p w:rsidR="001D652E" w:rsidRDefault="00A30ADF" w:rsidP="00150013">
      <w:pPr>
        <w:numPr>
          <w:ilvl w:val="0"/>
          <w:numId w:val="24"/>
        </w:numPr>
        <w:spacing w:before="60"/>
        <w:rPr>
          <w:b/>
          <w:bCs/>
          <w:sz w:val="28"/>
          <w:szCs w:val="28"/>
          <w:lang w:bidi="ar-SY"/>
        </w:rPr>
      </w:pPr>
      <w:r w:rsidRPr="00A30ADF">
        <w:rPr>
          <w:rFonts w:hint="cs"/>
          <w:b/>
          <w:bCs/>
          <w:sz w:val="28"/>
          <w:szCs w:val="28"/>
          <w:rtl/>
          <w:lang w:bidi="ar-SY"/>
        </w:rPr>
        <w:t xml:space="preserve">مثبطات ألفا غلوكوزيداز  </w:t>
      </w:r>
      <w:r w:rsidRPr="00A30ADF">
        <w:rPr>
          <w:b/>
          <w:bCs/>
          <w:sz w:val="28"/>
          <w:szCs w:val="28"/>
          <w:lang w:bidi="ar-SY"/>
        </w:rPr>
        <w:t>Alfa Glucosidase Inhibitor</w:t>
      </w:r>
      <w:r w:rsidRPr="00A30ADF">
        <w:rPr>
          <w:rFonts w:hint="cs"/>
          <w:b/>
          <w:bCs/>
          <w:sz w:val="28"/>
          <w:szCs w:val="28"/>
          <w:rtl/>
          <w:lang w:bidi="ar-SY"/>
        </w:rPr>
        <w:t>.</w:t>
      </w:r>
    </w:p>
    <w:p w:rsidR="00A30ADF" w:rsidRDefault="00A30ADF" w:rsidP="00A30ADF">
      <w:pPr>
        <w:spacing w:before="60"/>
        <w:ind w:left="720"/>
        <w:rPr>
          <w:b/>
          <w:bCs/>
          <w:sz w:val="28"/>
          <w:szCs w:val="28"/>
          <w:rtl/>
          <w:lang w:bidi="ar-SY"/>
        </w:rPr>
      </w:pPr>
    </w:p>
    <w:p w:rsidR="00A30ADF" w:rsidRPr="00A46033" w:rsidRDefault="00A30ADF" w:rsidP="00A30ADF">
      <w:pPr>
        <w:pStyle w:val="a3"/>
        <w:ind w:left="540"/>
        <w:jc w:val="both"/>
        <w:rPr>
          <w:rFonts w:ascii="Times New Roman" w:eastAsia="Times New Roman" w:hAnsi="Times New Roman" w:cs="Times New Roman"/>
          <w:b/>
          <w:bCs/>
          <w:sz w:val="28"/>
          <w:szCs w:val="28"/>
          <w:rtl/>
          <w:lang w:bidi="ar-SY"/>
        </w:rPr>
      </w:pPr>
      <w:r w:rsidRPr="00A46033">
        <w:rPr>
          <w:rFonts w:ascii="Times New Roman" w:eastAsia="Times New Roman" w:hAnsi="Times New Roman" w:cs="Times New Roman" w:hint="cs"/>
          <w:b/>
          <w:bCs/>
          <w:sz w:val="28"/>
          <w:szCs w:val="28"/>
          <w:rtl/>
          <w:lang w:bidi="ar-SY"/>
        </w:rPr>
        <w:t>الية ال</w:t>
      </w:r>
      <w:r>
        <w:rPr>
          <w:rFonts w:ascii="Times New Roman" w:eastAsia="Times New Roman" w:hAnsi="Times New Roman" w:cs="Times New Roman" w:hint="cs"/>
          <w:b/>
          <w:bCs/>
          <w:sz w:val="28"/>
          <w:szCs w:val="28"/>
          <w:rtl/>
          <w:lang w:bidi="ar-SY"/>
        </w:rPr>
        <w:t>تأثير</w:t>
      </w:r>
      <w:r w:rsidRPr="00A46033">
        <w:rPr>
          <w:rFonts w:ascii="Times New Roman" w:eastAsia="Times New Roman" w:hAnsi="Times New Roman" w:cs="Times New Roman" w:hint="cs"/>
          <w:b/>
          <w:bCs/>
          <w:sz w:val="28"/>
          <w:szCs w:val="28"/>
          <w:rtl/>
          <w:lang w:bidi="ar-SY"/>
        </w:rPr>
        <w:t xml:space="preserve"> :</w:t>
      </w:r>
    </w:p>
    <w:p w:rsidR="00A30ADF" w:rsidRPr="00F3380E" w:rsidRDefault="00A30ADF" w:rsidP="00F3380E">
      <w:pPr>
        <w:spacing w:line="360" w:lineRule="auto"/>
        <w:rPr>
          <w:rFonts w:cs="Simplified Arabic"/>
          <w:sz w:val="26"/>
          <w:szCs w:val="26"/>
          <w:lang w:bidi="ar-SY"/>
        </w:rPr>
      </w:pPr>
      <w:r w:rsidRPr="00F3380E">
        <w:rPr>
          <w:rFonts w:cs="Simplified Arabic" w:hint="cs"/>
          <w:sz w:val="26"/>
          <w:szCs w:val="26"/>
          <w:rtl/>
          <w:lang w:bidi="ar-SY"/>
        </w:rPr>
        <w:t>ينقص امتصاص السكر و يؤخر هضم الكربوهيدرات</w:t>
      </w:r>
    </w:p>
    <w:p w:rsidR="00A30ADF" w:rsidRPr="00A30ADF" w:rsidRDefault="00A30ADF" w:rsidP="00A30ADF">
      <w:pPr>
        <w:spacing w:before="60"/>
        <w:ind w:left="720"/>
        <w:rPr>
          <w:b/>
          <w:bCs/>
          <w:sz w:val="28"/>
          <w:szCs w:val="28"/>
          <w:rtl/>
          <w:lang w:bidi="ar-SY"/>
        </w:rPr>
      </w:pPr>
    </w:p>
    <w:p w:rsidR="00A30ADF" w:rsidRPr="00A46033" w:rsidRDefault="00D51139" w:rsidP="00A30ADF">
      <w:pPr>
        <w:pStyle w:val="a3"/>
        <w:ind w:left="540"/>
        <w:jc w:val="both"/>
        <w:rPr>
          <w:rFonts w:ascii="Times New Roman" w:eastAsia="Times New Roman" w:hAnsi="Times New Roman" w:cs="Times New Roman"/>
          <w:b/>
          <w:bCs/>
          <w:sz w:val="28"/>
          <w:szCs w:val="28"/>
          <w:rtl/>
          <w:lang w:bidi="ar-SY"/>
        </w:rPr>
      </w:pPr>
      <w:r>
        <w:rPr>
          <w:rFonts w:cs="Simplified Arabic" w:hint="cs"/>
          <w:szCs w:val="26"/>
          <w:rtl/>
        </w:rPr>
        <w:t xml:space="preserve"> </w:t>
      </w:r>
      <w:r w:rsidR="00A30ADF">
        <w:rPr>
          <w:rFonts w:ascii="Times New Roman" w:eastAsia="Times New Roman" w:hAnsi="Times New Roman" w:cs="Times New Roman" w:hint="cs"/>
          <w:b/>
          <w:bCs/>
          <w:sz w:val="28"/>
          <w:szCs w:val="28"/>
          <w:rtl/>
          <w:lang w:bidi="ar-SY"/>
        </w:rPr>
        <w:t>الاستطبابات</w:t>
      </w:r>
      <w:r w:rsidR="00A30ADF" w:rsidRPr="00A46033">
        <w:rPr>
          <w:rFonts w:ascii="Times New Roman" w:eastAsia="Times New Roman" w:hAnsi="Times New Roman" w:cs="Times New Roman" w:hint="cs"/>
          <w:b/>
          <w:bCs/>
          <w:sz w:val="28"/>
          <w:szCs w:val="28"/>
          <w:rtl/>
          <w:lang w:bidi="ar-SY"/>
        </w:rPr>
        <w:t xml:space="preserve"> </w:t>
      </w:r>
      <w:r w:rsidR="00A30ADF">
        <w:rPr>
          <w:rFonts w:ascii="Times New Roman" w:eastAsia="Times New Roman" w:hAnsi="Times New Roman" w:cs="Times New Roman" w:hint="cs"/>
          <w:b/>
          <w:bCs/>
          <w:sz w:val="28"/>
          <w:szCs w:val="28"/>
          <w:rtl/>
          <w:lang w:bidi="ar-SY"/>
        </w:rPr>
        <w:t xml:space="preserve"> والجرعة</w:t>
      </w:r>
      <w:r w:rsidR="00A30ADF" w:rsidRPr="00A46033">
        <w:rPr>
          <w:rFonts w:ascii="Times New Roman" w:eastAsia="Times New Roman" w:hAnsi="Times New Roman" w:cs="Times New Roman" w:hint="cs"/>
          <w:b/>
          <w:bCs/>
          <w:sz w:val="28"/>
          <w:szCs w:val="28"/>
          <w:rtl/>
          <w:lang w:bidi="ar-SY"/>
        </w:rPr>
        <w:t>:</w:t>
      </w:r>
    </w:p>
    <w:p w:rsidR="00A30ADF" w:rsidRPr="00F3380E" w:rsidRDefault="00A30ADF" w:rsidP="00F3380E">
      <w:pPr>
        <w:numPr>
          <w:ilvl w:val="0"/>
          <w:numId w:val="37"/>
        </w:numPr>
        <w:spacing w:line="360" w:lineRule="auto"/>
        <w:rPr>
          <w:rFonts w:cs="Simplified Arabic"/>
          <w:sz w:val="26"/>
          <w:szCs w:val="26"/>
          <w:rtl/>
          <w:lang w:bidi="ar-SY"/>
        </w:rPr>
      </w:pPr>
      <w:r w:rsidRPr="00F3380E">
        <w:rPr>
          <w:rFonts w:cs="Simplified Arabic" w:hint="cs"/>
          <w:sz w:val="26"/>
          <w:szCs w:val="26"/>
          <w:rtl/>
          <w:lang w:bidi="ar-SY"/>
        </w:rPr>
        <w:t>مانعات لارتفاع السكر أكثر منها خافضات سكر.</w:t>
      </w:r>
    </w:p>
    <w:p w:rsidR="00A30ADF" w:rsidRPr="00F3380E" w:rsidRDefault="00A30ADF" w:rsidP="00F3380E">
      <w:pPr>
        <w:numPr>
          <w:ilvl w:val="0"/>
          <w:numId w:val="37"/>
        </w:numPr>
        <w:spacing w:line="360" w:lineRule="auto"/>
        <w:rPr>
          <w:rFonts w:cs="Simplified Arabic"/>
          <w:sz w:val="26"/>
          <w:szCs w:val="26"/>
          <w:lang w:bidi="ar-SY"/>
        </w:rPr>
      </w:pPr>
      <w:r w:rsidRPr="00F3380E">
        <w:rPr>
          <w:rFonts w:cs="Simplified Arabic" w:hint="cs"/>
          <w:sz w:val="26"/>
          <w:szCs w:val="26"/>
          <w:rtl/>
          <w:lang w:bidi="ar-SY"/>
        </w:rPr>
        <w:t xml:space="preserve">يستخدم كمعالجة مساعدة </w:t>
      </w:r>
    </w:p>
    <w:p w:rsidR="00A30ADF" w:rsidRPr="00F3380E" w:rsidRDefault="00A30ADF" w:rsidP="00F3380E">
      <w:pPr>
        <w:numPr>
          <w:ilvl w:val="0"/>
          <w:numId w:val="37"/>
        </w:numPr>
        <w:spacing w:line="360" w:lineRule="auto"/>
        <w:rPr>
          <w:rFonts w:cs="Simplified Arabic"/>
          <w:sz w:val="26"/>
          <w:szCs w:val="26"/>
          <w:lang w:bidi="ar-SY"/>
        </w:rPr>
      </w:pPr>
      <w:r w:rsidRPr="00F3380E">
        <w:rPr>
          <w:rFonts w:cs="Simplified Arabic" w:hint="cs"/>
          <w:sz w:val="26"/>
          <w:szCs w:val="26"/>
          <w:rtl/>
          <w:lang w:bidi="ar-SY"/>
        </w:rPr>
        <w:t>يوجد دواء واحد فقط متواجد في السوق السورية وهو الأكاربوز (</w:t>
      </w:r>
      <w:r w:rsidRPr="00F3380E">
        <w:rPr>
          <w:rFonts w:cs="Simplified Arabic"/>
          <w:sz w:val="26"/>
          <w:szCs w:val="26"/>
          <w:lang w:bidi="ar-SY"/>
        </w:rPr>
        <w:t>Acarbose</w:t>
      </w:r>
      <w:r w:rsidRPr="00F3380E">
        <w:rPr>
          <w:rFonts w:cs="Simplified Arabic" w:hint="cs"/>
          <w:sz w:val="26"/>
          <w:szCs w:val="26"/>
          <w:rtl/>
          <w:lang w:bidi="ar-SY"/>
        </w:rPr>
        <w:t>) ويعطى بجرعة 50-100 ملغ قبل الوجبة الطعامية مباشرةً.</w:t>
      </w:r>
    </w:p>
    <w:p w:rsidR="00A30ADF" w:rsidRPr="00F3380E" w:rsidRDefault="00A30ADF" w:rsidP="00F3380E">
      <w:pPr>
        <w:numPr>
          <w:ilvl w:val="0"/>
          <w:numId w:val="37"/>
        </w:numPr>
        <w:spacing w:line="360" w:lineRule="auto"/>
        <w:rPr>
          <w:rFonts w:cs="Simplified Arabic"/>
          <w:sz w:val="26"/>
          <w:szCs w:val="26"/>
          <w:lang w:bidi="ar-SY"/>
        </w:rPr>
      </w:pPr>
      <w:r w:rsidRPr="00F3380E">
        <w:rPr>
          <w:rFonts w:cs="Simplified Arabic" w:hint="cs"/>
          <w:sz w:val="26"/>
          <w:szCs w:val="26"/>
          <w:rtl/>
          <w:lang w:bidi="ar-SY"/>
        </w:rPr>
        <w:t>يمكن مشاركتها مع الانسولين أو السلفونيل يوريا أو الثيازوليدينديون.</w:t>
      </w:r>
    </w:p>
    <w:p w:rsidR="00A30ADF" w:rsidRDefault="00A30ADF" w:rsidP="00A30ADF">
      <w:pPr>
        <w:spacing w:line="360" w:lineRule="auto"/>
        <w:ind w:left="1260"/>
        <w:rPr>
          <w:rFonts w:ascii="++ Nawwar Kurdia" w:eastAsia="Calibri" w:hAnsi="++ Nawwar Kurdia" w:cs="++ Nawwar Kurdia"/>
          <w:sz w:val="28"/>
          <w:szCs w:val="28"/>
          <w:rtl/>
        </w:rPr>
      </w:pPr>
    </w:p>
    <w:p w:rsidR="00F3380E" w:rsidRDefault="00F3380E" w:rsidP="00A30ADF">
      <w:pPr>
        <w:spacing w:line="360" w:lineRule="auto"/>
        <w:ind w:left="1260"/>
        <w:rPr>
          <w:rFonts w:ascii="++ Nawwar Kurdia" w:eastAsia="Calibri" w:hAnsi="++ Nawwar Kurdia" w:cs="++ Nawwar Kurdia"/>
          <w:sz w:val="28"/>
          <w:szCs w:val="28"/>
          <w:rtl/>
        </w:rPr>
      </w:pPr>
    </w:p>
    <w:p w:rsidR="00F3380E" w:rsidRPr="00A30ADF" w:rsidRDefault="00F3380E" w:rsidP="00A30ADF">
      <w:pPr>
        <w:spacing w:line="360" w:lineRule="auto"/>
        <w:ind w:left="1260"/>
        <w:rPr>
          <w:rFonts w:ascii="++ Nawwar Kurdia" w:eastAsia="Calibri" w:hAnsi="++ Nawwar Kurdia" w:cs="++ Nawwar Kurdia"/>
          <w:sz w:val="28"/>
          <w:szCs w:val="28"/>
          <w:rtl/>
        </w:rPr>
      </w:pPr>
    </w:p>
    <w:p w:rsidR="00A30ADF" w:rsidRPr="00A46033" w:rsidRDefault="00A30ADF" w:rsidP="00A30ADF">
      <w:pPr>
        <w:pStyle w:val="a3"/>
        <w:ind w:left="540"/>
        <w:jc w:val="both"/>
        <w:rPr>
          <w:rFonts w:ascii="Times New Roman" w:eastAsia="Times New Roman" w:hAnsi="Times New Roman" w:cs="Times New Roman"/>
          <w:b/>
          <w:bCs/>
          <w:sz w:val="28"/>
          <w:szCs w:val="28"/>
          <w:rtl/>
          <w:lang w:bidi="ar-SY"/>
        </w:rPr>
      </w:pPr>
      <w:r>
        <w:rPr>
          <w:rFonts w:ascii="Times New Roman" w:eastAsia="Times New Roman" w:hAnsi="Times New Roman" w:cs="Times New Roman" w:hint="cs"/>
          <w:b/>
          <w:bCs/>
          <w:sz w:val="28"/>
          <w:szCs w:val="28"/>
          <w:rtl/>
          <w:lang w:bidi="ar-SY"/>
        </w:rPr>
        <w:t>الأثار الجانبية والتحذيرات</w:t>
      </w:r>
      <w:r w:rsidRPr="00A46033">
        <w:rPr>
          <w:rFonts w:ascii="Times New Roman" w:eastAsia="Times New Roman" w:hAnsi="Times New Roman" w:cs="Times New Roman" w:hint="cs"/>
          <w:b/>
          <w:bCs/>
          <w:sz w:val="28"/>
          <w:szCs w:val="28"/>
          <w:rtl/>
          <w:lang w:bidi="ar-SY"/>
        </w:rPr>
        <w:t>:</w:t>
      </w:r>
    </w:p>
    <w:p w:rsidR="00A30ADF" w:rsidRPr="00F3380E" w:rsidRDefault="00A30ADF" w:rsidP="00A30ADF">
      <w:pPr>
        <w:spacing w:line="360" w:lineRule="auto"/>
        <w:rPr>
          <w:rFonts w:cs="Simplified Arabic"/>
          <w:sz w:val="26"/>
          <w:szCs w:val="26"/>
          <w:rtl/>
          <w:lang w:bidi="ar-SY"/>
        </w:rPr>
      </w:pPr>
      <w:r w:rsidRPr="00F3380E">
        <w:rPr>
          <w:rFonts w:cs="Simplified Arabic" w:hint="cs"/>
          <w:sz w:val="26"/>
          <w:szCs w:val="26"/>
          <w:rtl/>
          <w:lang w:bidi="ar-SY"/>
        </w:rPr>
        <w:t>اضطرابات بطنية و إسهال، تخفف هذه الآثار بالبدء بجرعة منخفضة 50 ملغ/ يومياً لمدة 1-2 أسبوع تُزاد بالتدريج.</w:t>
      </w:r>
    </w:p>
    <w:p w:rsidR="00F67F0F" w:rsidRDefault="00F67F0F" w:rsidP="00150013">
      <w:pPr>
        <w:numPr>
          <w:ilvl w:val="0"/>
          <w:numId w:val="24"/>
        </w:numPr>
        <w:spacing w:line="360" w:lineRule="auto"/>
        <w:rPr>
          <w:b/>
          <w:bCs/>
          <w:sz w:val="28"/>
          <w:szCs w:val="28"/>
          <w:lang w:bidi="ar-SY"/>
        </w:rPr>
      </w:pPr>
      <w:r w:rsidRPr="00F67F0F">
        <w:rPr>
          <w:rFonts w:hint="cs"/>
          <w:b/>
          <w:bCs/>
          <w:sz w:val="28"/>
          <w:szCs w:val="28"/>
          <w:rtl/>
          <w:lang w:bidi="ar-SY"/>
        </w:rPr>
        <w:t xml:space="preserve">الثيازوليدينديون  </w:t>
      </w:r>
      <w:r w:rsidR="004C52D3">
        <w:rPr>
          <w:rFonts w:ascii="Tahoma" w:hAnsi="Tahoma" w:cs="Arabic Transparent"/>
          <w:sz w:val="28"/>
          <w:szCs w:val="28"/>
          <w:lang w:bidi="ar-SY"/>
        </w:rPr>
        <w:t>Rosiglitazone)</w:t>
      </w:r>
      <w:r w:rsidR="004C52D3">
        <w:rPr>
          <w:rFonts w:ascii="Tahoma" w:hAnsi="Tahoma" w:cs="Arabic Transparent" w:hint="cs"/>
          <w:sz w:val="28"/>
          <w:szCs w:val="28"/>
          <w:rtl/>
          <w:lang w:bidi="ar-SY"/>
        </w:rPr>
        <w:t xml:space="preserve">، </w:t>
      </w:r>
      <w:r w:rsidR="004C52D3">
        <w:rPr>
          <w:rFonts w:ascii="Tahoma" w:hAnsi="Tahoma" w:cs="Arabic Transparent"/>
          <w:sz w:val="28"/>
          <w:szCs w:val="28"/>
          <w:lang w:bidi="ar-SY"/>
        </w:rPr>
        <w:t>Pioglitazone</w:t>
      </w:r>
      <w:r w:rsidR="004C52D3">
        <w:rPr>
          <w:rFonts w:ascii="Tahoma" w:hAnsi="Tahoma" w:cs="Arabic Transparent" w:hint="cs"/>
          <w:sz w:val="28"/>
          <w:szCs w:val="28"/>
          <w:rtl/>
          <w:lang w:bidi="ar-SY"/>
        </w:rPr>
        <w:t xml:space="preserve"> </w:t>
      </w:r>
      <w:r w:rsidR="004C52D3">
        <w:rPr>
          <w:rFonts w:ascii="Tahoma" w:hAnsi="Tahoma" w:cs="Arabic Transparent"/>
          <w:sz w:val="28"/>
          <w:szCs w:val="28"/>
          <w:lang w:bidi="ar-SY"/>
        </w:rPr>
        <w:t>(</w:t>
      </w:r>
    </w:p>
    <w:p w:rsidR="00F67F0F" w:rsidRPr="00A46033" w:rsidRDefault="00F67F0F" w:rsidP="00F67F0F">
      <w:pPr>
        <w:pStyle w:val="a3"/>
        <w:ind w:left="540"/>
        <w:jc w:val="both"/>
        <w:rPr>
          <w:rFonts w:ascii="Times New Roman" w:eastAsia="Times New Roman" w:hAnsi="Times New Roman" w:cs="Times New Roman"/>
          <w:b/>
          <w:bCs/>
          <w:sz w:val="28"/>
          <w:szCs w:val="28"/>
          <w:rtl/>
          <w:lang w:bidi="ar-SY"/>
        </w:rPr>
      </w:pPr>
      <w:r w:rsidRPr="00A46033">
        <w:rPr>
          <w:rFonts w:ascii="Times New Roman" w:eastAsia="Times New Roman" w:hAnsi="Times New Roman" w:cs="Times New Roman" w:hint="cs"/>
          <w:b/>
          <w:bCs/>
          <w:sz w:val="28"/>
          <w:szCs w:val="28"/>
          <w:rtl/>
          <w:lang w:bidi="ar-SY"/>
        </w:rPr>
        <w:t>الية ال</w:t>
      </w:r>
      <w:r>
        <w:rPr>
          <w:rFonts w:ascii="Times New Roman" w:eastAsia="Times New Roman" w:hAnsi="Times New Roman" w:cs="Times New Roman" w:hint="cs"/>
          <w:b/>
          <w:bCs/>
          <w:sz w:val="28"/>
          <w:szCs w:val="28"/>
          <w:rtl/>
          <w:lang w:bidi="ar-SY"/>
        </w:rPr>
        <w:t>تأثير</w:t>
      </w:r>
      <w:r w:rsidRPr="00A46033">
        <w:rPr>
          <w:rFonts w:ascii="Times New Roman" w:eastAsia="Times New Roman" w:hAnsi="Times New Roman" w:cs="Times New Roman" w:hint="cs"/>
          <w:b/>
          <w:bCs/>
          <w:sz w:val="28"/>
          <w:szCs w:val="28"/>
          <w:rtl/>
          <w:lang w:bidi="ar-SY"/>
        </w:rPr>
        <w:t xml:space="preserve"> :</w:t>
      </w:r>
    </w:p>
    <w:p w:rsidR="004C52D3" w:rsidRPr="00F3380E" w:rsidRDefault="004C52D3" w:rsidP="00F3380E">
      <w:pPr>
        <w:numPr>
          <w:ilvl w:val="0"/>
          <w:numId w:val="38"/>
        </w:numPr>
        <w:spacing w:line="360" w:lineRule="auto"/>
        <w:rPr>
          <w:rFonts w:cs="Simplified Arabic"/>
          <w:sz w:val="26"/>
          <w:szCs w:val="26"/>
          <w:rtl/>
          <w:lang w:bidi="ar-SY"/>
        </w:rPr>
      </w:pPr>
      <w:r w:rsidRPr="00F3380E">
        <w:rPr>
          <w:rFonts w:cs="Simplified Arabic" w:hint="cs"/>
          <w:sz w:val="26"/>
          <w:szCs w:val="26"/>
          <w:rtl/>
          <w:lang w:bidi="ar-SY"/>
        </w:rPr>
        <w:t>زيادة التقاط الحموض الدسمة من النسج الشحمية وبالتالي خفض الحموض الدسمة الملتقطة من العضلات وتقليل المقاومة المحيطية للأنسولين.</w:t>
      </w:r>
    </w:p>
    <w:p w:rsidR="004C52D3" w:rsidRPr="00F3380E" w:rsidRDefault="004C52D3" w:rsidP="00F3380E">
      <w:pPr>
        <w:numPr>
          <w:ilvl w:val="0"/>
          <w:numId w:val="38"/>
        </w:numPr>
        <w:spacing w:line="360" w:lineRule="auto"/>
        <w:rPr>
          <w:rFonts w:cs="Simplified Arabic"/>
          <w:sz w:val="26"/>
          <w:szCs w:val="26"/>
          <w:lang w:bidi="ar-SY"/>
        </w:rPr>
      </w:pPr>
      <w:r w:rsidRPr="00F3380E">
        <w:rPr>
          <w:rFonts w:cs="Simplified Arabic" w:hint="cs"/>
          <w:sz w:val="26"/>
          <w:szCs w:val="26"/>
          <w:rtl/>
          <w:lang w:bidi="ar-SY"/>
        </w:rPr>
        <w:t>زيادة التحسس تحدث من خلال تحريض الأنسولين لدخول الغلوكوز للنسج المحيطية.</w:t>
      </w:r>
    </w:p>
    <w:p w:rsidR="004C52D3" w:rsidRPr="00A46033" w:rsidRDefault="004C52D3" w:rsidP="004C52D3">
      <w:pPr>
        <w:pStyle w:val="a3"/>
        <w:ind w:left="540"/>
        <w:jc w:val="both"/>
        <w:rPr>
          <w:rFonts w:ascii="Times New Roman" w:eastAsia="Times New Roman" w:hAnsi="Times New Roman" w:cs="Times New Roman"/>
          <w:b/>
          <w:bCs/>
          <w:sz w:val="28"/>
          <w:szCs w:val="28"/>
          <w:rtl/>
          <w:lang w:bidi="ar-SY"/>
        </w:rPr>
      </w:pPr>
      <w:r>
        <w:rPr>
          <w:rFonts w:ascii="Times New Roman" w:eastAsia="Times New Roman" w:hAnsi="Times New Roman" w:cs="Times New Roman" w:hint="cs"/>
          <w:b/>
          <w:bCs/>
          <w:sz w:val="28"/>
          <w:szCs w:val="28"/>
          <w:rtl/>
          <w:lang w:bidi="ar-SY"/>
        </w:rPr>
        <w:t>الاستطبابات</w:t>
      </w:r>
      <w:r w:rsidRPr="00A46033">
        <w:rPr>
          <w:rFonts w:ascii="Times New Roman" w:eastAsia="Times New Roman" w:hAnsi="Times New Roman" w:cs="Times New Roman" w:hint="cs"/>
          <w:b/>
          <w:bCs/>
          <w:sz w:val="28"/>
          <w:szCs w:val="28"/>
          <w:rtl/>
          <w:lang w:bidi="ar-SY"/>
        </w:rPr>
        <w:t xml:space="preserve"> </w:t>
      </w:r>
      <w:r>
        <w:rPr>
          <w:rFonts w:ascii="Times New Roman" w:eastAsia="Times New Roman" w:hAnsi="Times New Roman" w:cs="Times New Roman" w:hint="cs"/>
          <w:b/>
          <w:bCs/>
          <w:sz w:val="28"/>
          <w:szCs w:val="28"/>
          <w:rtl/>
          <w:lang w:bidi="ar-SY"/>
        </w:rPr>
        <w:t xml:space="preserve"> والجرعة</w:t>
      </w:r>
      <w:r w:rsidRPr="00A46033">
        <w:rPr>
          <w:rFonts w:ascii="Times New Roman" w:eastAsia="Times New Roman" w:hAnsi="Times New Roman" w:cs="Times New Roman" w:hint="cs"/>
          <w:b/>
          <w:bCs/>
          <w:sz w:val="28"/>
          <w:szCs w:val="28"/>
          <w:rtl/>
          <w:lang w:bidi="ar-SY"/>
        </w:rPr>
        <w:t>:</w:t>
      </w:r>
    </w:p>
    <w:p w:rsidR="004C52D3" w:rsidRPr="00F3380E" w:rsidRDefault="004C52D3" w:rsidP="00F3380E">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 xml:space="preserve">عادة يستخدم مع </w:t>
      </w:r>
      <w:r w:rsidRPr="00F3380E">
        <w:rPr>
          <w:rFonts w:ascii="Times New Roman" w:eastAsia="Times New Roman" w:hAnsi="Times New Roman" w:cs="Simplified Arabic"/>
          <w:sz w:val="26"/>
          <w:szCs w:val="26"/>
          <w:lang w:bidi="ar-SY"/>
        </w:rPr>
        <w:t>Sulphonylureas</w:t>
      </w:r>
      <w:r w:rsidRPr="00F3380E">
        <w:rPr>
          <w:rFonts w:ascii="Times New Roman" w:eastAsia="Times New Roman" w:hAnsi="Times New Roman" w:cs="Simplified Arabic" w:hint="cs"/>
          <w:sz w:val="26"/>
          <w:szCs w:val="26"/>
          <w:rtl/>
          <w:lang w:bidi="ar-SY"/>
        </w:rPr>
        <w:t xml:space="preserve"> أو </w:t>
      </w:r>
      <w:r w:rsidRPr="00F3380E">
        <w:rPr>
          <w:rFonts w:ascii="Times New Roman" w:eastAsia="Times New Roman" w:hAnsi="Times New Roman" w:cs="Simplified Arabic"/>
          <w:sz w:val="26"/>
          <w:szCs w:val="26"/>
          <w:lang w:bidi="ar-SY"/>
        </w:rPr>
        <w:t>Meformin</w:t>
      </w:r>
      <w:r w:rsidRPr="00F3380E">
        <w:rPr>
          <w:rFonts w:ascii="Times New Roman" w:eastAsia="Times New Roman" w:hAnsi="Times New Roman" w:cs="Simplified Arabic" w:hint="cs"/>
          <w:sz w:val="26"/>
          <w:szCs w:val="26"/>
          <w:rtl/>
          <w:lang w:bidi="ar-SY"/>
        </w:rPr>
        <w:t xml:space="preserve">. </w:t>
      </w:r>
    </w:p>
    <w:p w:rsidR="004C52D3" w:rsidRPr="00F3380E" w:rsidRDefault="004C52D3" w:rsidP="00150013">
      <w:pPr>
        <w:pStyle w:val="a3"/>
        <w:numPr>
          <w:ilvl w:val="0"/>
          <w:numId w:val="25"/>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لا يستخدم مع الأنسولين.</w:t>
      </w:r>
    </w:p>
    <w:p w:rsidR="004C52D3" w:rsidRPr="00A46033" w:rsidRDefault="004C52D3" w:rsidP="004C52D3">
      <w:pPr>
        <w:pStyle w:val="a3"/>
        <w:jc w:val="both"/>
        <w:rPr>
          <w:rFonts w:ascii="Times New Roman" w:eastAsia="Times New Roman" w:hAnsi="Times New Roman" w:cs="Times New Roman"/>
          <w:b/>
          <w:bCs/>
          <w:sz w:val="28"/>
          <w:szCs w:val="28"/>
          <w:rtl/>
          <w:lang w:bidi="ar-SY"/>
        </w:rPr>
      </w:pPr>
      <w:r>
        <w:rPr>
          <w:rFonts w:ascii="Times New Roman" w:eastAsia="Times New Roman" w:hAnsi="Times New Roman" w:cs="Times New Roman" w:hint="cs"/>
          <w:b/>
          <w:bCs/>
          <w:sz w:val="28"/>
          <w:szCs w:val="28"/>
          <w:rtl/>
          <w:lang w:bidi="ar-SY"/>
        </w:rPr>
        <w:t>الأثار الجانبية والتحذيرات</w:t>
      </w:r>
      <w:r w:rsidRPr="00A46033">
        <w:rPr>
          <w:rFonts w:ascii="Times New Roman" w:eastAsia="Times New Roman" w:hAnsi="Times New Roman" w:cs="Times New Roman" w:hint="cs"/>
          <w:b/>
          <w:bCs/>
          <w:sz w:val="28"/>
          <w:szCs w:val="28"/>
          <w:rtl/>
          <w:lang w:bidi="ar-SY"/>
        </w:rPr>
        <w:t>:</w:t>
      </w:r>
    </w:p>
    <w:p w:rsidR="004C52D3" w:rsidRPr="00F3380E" w:rsidRDefault="004C52D3" w:rsidP="00F3380E">
      <w:pPr>
        <w:pStyle w:val="a3"/>
        <w:numPr>
          <w:ilvl w:val="0"/>
          <w:numId w:val="25"/>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لا يوصف في حال الفشل الكبدي ولا القلبي و يسبب زيادة وزن و لا يعطى للحوامل.</w:t>
      </w:r>
    </w:p>
    <w:p w:rsidR="004C52D3" w:rsidRPr="004C52D3" w:rsidRDefault="004C52D3" w:rsidP="004C52D3">
      <w:pPr>
        <w:pStyle w:val="a3"/>
        <w:ind w:left="540"/>
        <w:jc w:val="both"/>
        <w:rPr>
          <w:rFonts w:ascii="Times New Roman" w:eastAsia="Times New Roman" w:hAnsi="Times New Roman" w:cs="Times New Roman"/>
          <w:b/>
          <w:bCs/>
          <w:sz w:val="28"/>
          <w:szCs w:val="28"/>
          <w:lang w:bidi="ar-SY"/>
        </w:rPr>
      </w:pPr>
      <w:r w:rsidRPr="004C52D3">
        <w:rPr>
          <w:rFonts w:ascii="Times New Roman" w:eastAsia="Times New Roman" w:hAnsi="Times New Roman" w:cs="Times New Roman" w:hint="cs"/>
          <w:b/>
          <w:bCs/>
          <w:sz w:val="28"/>
          <w:szCs w:val="28"/>
          <w:rtl/>
          <w:lang w:bidi="ar-SY"/>
        </w:rPr>
        <w:t>أدوية هذه المجموعة:</w:t>
      </w:r>
    </w:p>
    <w:p w:rsidR="004C52D3" w:rsidRPr="00F3380E" w:rsidRDefault="004C52D3" w:rsidP="00150013">
      <w:pPr>
        <w:pStyle w:val="a3"/>
        <w:numPr>
          <w:ilvl w:val="0"/>
          <w:numId w:val="27"/>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sz w:val="26"/>
          <w:szCs w:val="26"/>
          <w:lang w:bidi="ar-SY"/>
        </w:rPr>
        <w:t>Troglitazon</w:t>
      </w:r>
      <w:r w:rsidRPr="00F3380E">
        <w:rPr>
          <w:rFonts w:ascii="Times New Roman" w:eastAsia="Times New Roman" w:hAnsi="Times New Roman" w:cs="Simplified Arabic" w:hint="cs"/>
          <w:sz w:val="26"/>
          <w:szCs w:val="26"/>
          <w:rtl/>
          <w:lang w:bidi="ar-SY"/>
        </w:rPr>
        <w:t>: تم سحبه من الأسواق بسبب السمية الكبدية.</w:t>
      </w:r>
    </w:p>
    <w:p w:rsidR="004C52D3" w:rsidRPr="00F3380E" w:rsidRDefault="004C52D3" w:rsidP="00150013">
      <w:pPr>
        <w:pStyle w:val="a3"/>
        <w:numPr>
          <w:ilvl w:val="0"/>
          <w:numId w:val="27"/>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sz w:val="26"/>
          <w:szCs w:val="26"/>
          <w:lang w:bidi="ar-SY"/>
        </w:rPr>
        <w:t>Rosiglitazon</w:t>
      </w:r>
      <w:r w:rsidRPr="00F3380E">
        <w:rPr>
          <w:rFonts w:ascii="Times New Roman" w:eastAsia="Times New Roman" w:hAnsi="Times New Roman" w:cs="Simplified Arabic" w:hint="cs"/>
          <w:sz w:val="26"/>
          <w:szCs w:val="26"/>
          <w:rtl/>
          <w:lang w:bidi="ar-SY"/>
        </w:rPr>
        <w:t>: تم سحبه من الأسواق بسبب ارتفاع نسبة الاحتشاءات القلبية.</w:t>
      </w:r>
    </w:p>
    <w:p w:rsidR="004C52D3" w:rsidRDefault="004C52D3" w:rsidP="00150013">
      <w:pPr>
        <w:pStyle w:val="a3"/>
        <w:numPr>
          <w:ilvl w:val="0"/>
          <w:numId w:val="27"/>
        </w:numPr>
        <w:jc w:val="both"/>
        <w:rPr>
          <w:rFonts w:ascii="++ Nawwar Kurdia" w:hAnsi="++ Nawwar Kurdia" w:cs="++ Nawwar Kurdia"/>
          <w:sz w:val="28"/>
          <w:szCs w:val="28"/>
        </w:rPr>
      </w:pPr>
      <w:r w:rsidRPr="00F3380E">
        <w:rPr>
          <w:rFonts w:ascii="Times New Roman" w:eastAsia="Times New Roman" w:hAnsi="Times New Roman" w:cs="Simplified Arabic"/>
          <w:sz w:val="26"/>
          <w:szCs w:val="26"/>
          <w:lang w:bidi="ar-SY"/>
        </w:rPr>
        <w:t>Pioglitazon</w:t>
      </w:r>
      <w:r w:rsidRPr="00F3380E">
        <w:rPr>
          <w:rFonts w:ascii="Times New Roman" w:eastAsia="Times New Roman" w:hAnsi="Times New Roman" w:cs="Simplified Arabic" w:hint="cs"/>
          <w:sz w:val="26"/>
          <w:szCs w:val="26"/>
          <w:rtl/>
          <w:lang w:bidi="ar-SY"/>
        </w:rPr>
        <w:t>: يستخدم حالياً على نطاق واسع بجرعة (30-45) ملغ/ مرة</w:t>
      </w:r>
      <w:r>
        <w:rPr>
          <w:rFonts w:ascii="++ Nawwar Kurdia" w:hAnsi="++ Nawwar Kurdia" w:cs="++ Nawwar Kurdia" w:hint="cs"/>
          <w:sz w:val="28"/>
          <w:szCs w:val="28"/>
          <w:rtl/>
        </w:rPr>
        <w:t xml:space="preserve"> واحدة يومياً.</w:t>
      </w:r>
    </w:p>
    <w:p w:rsidR="001E2593" w:rsidRDefault="001E2593" w:rsidP="001E2593">
      <w:pPr>
        <w:pStyle w:val="a3"/>
        <w:jc w:val="both"/>
        <w:rPr>
          <w:rFonts w:ascii="++ Nawwar Kurdia" w:hAnsi="++ Nawwar Kurdia" w:cs="++ Nawwar Kurdia"/>
          <w:sz w:val="28"/>
          <w:szCs w:val="28"/>
          <w:rtl/>
        </w:rPr>
      </w:pPr>
    </w:p>
    <w:p w:rsidR="001E2593" w:rsidRPr="00881F2A" w:rsidRDefault="001E2593" w:rsidP="00150013">
      <w:pPr>
        <w:pStyle w:val="2"/>
        <w:numPr>
          <w:ilvl w:val="0"/>
          <w:numId w:val="24"/>
        </w:numPr>
        <w:rPr>
          <w:rFonts w:ascii="Times New Roman" w:hAnsi="Times New Roman"/>
          <w:sz w:val="28"/>
          <w:szCs w:val="28"/>
          <w:rtl/>
          <w:lang w:bidi="ar-EG"/>
        </w:rPr>
      </w:pPr>
      <w:r w:rsidRPr="00881F2A">
        <w:rPr>
          <w:rFonts w:ascii="Times New Roman" w:hAnsi="Times New Roman"/>
          <w:color w:val="auto"/>
          <w:sz w:val="28"/>
          <w:szCs w:val="28"/>
          <w:rtl/>
          <w:lang w:bidi="ar-SY"/>
        </w:rPr>
        <w:t xml:space="preserve">مثبطات الببتيد ثنائي البيبتيداز:  </w:t>
      </w:r>
      <w:r w:rsidRPr="00881F2A">
        <w:rPr>
          <w:rFonts w:ascii="Times New Roman" w:hAnsi="Times New Roman"/>
          <w:color w:val="auto"/>
          <w:sz w:val="28"/>
          <w:szCs w:val="28"/>
          <w:lang w:bidi="ar-SY"/>
        </w:rPr>
        <w:t>DPP- 4 Inhibitor</w:t>
      </w:r>
      <w:r w:rsidRPr="00881F2A">
        <w:rPr>
          <w:rFonts w:ascii="Times New Roman" w:hAnsi="Times New Roman"/>
          <w:color w:val="auto"/>
          <w:sz w:val="28"/>
          <w:szCs w:val="28"/>
          <w:rtl/>
          <w:lang w:bidi="ar-SY"/>
        </w:rPr>
        <w:t xml:space="preserve"> </w:t>
      </w:r>
      <w:r w:rsidRPr="00881F2A">
        <w:rPr>
          <w:rFonts w:ascii="Times New Roman" w:hAnsi="Times New Roman"/>
          <w:color w:val="00B050"/>
          <w:sz w:val="30"/>
          <w:szCs w:val="30"/>
          <w:rtl/>
          <w:lang w:bidi="ar-EG"/>
        </w:rPr>
        <w:t xml:space="preserve"> </w:t>
      </w:r>
    </w:p>
    <w:p w:rsidR="001E2593" w:rsidRPr="00F3380E" w:rsidRDefault="001E2593" w:rsidP="00F3380E">
      <w:pPr>
        <w:pStyle w:val="a3"/>
        <w:ind w:left="810"/>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من المعروف حالياً حدوث اضطراب هام في عمل الانكريتينات (الببتيدات المعدية المعوية) لدى مرضى النمط الثاني للداء السكري.. وبالتالي فإن العلاجات الحديثة تتوجه الى تعزيز عمل الانكريتينات وفق احدى المجموعتين التاليتيين:</w:t>
      </w:r>
    </w:p>
    <w:p w:rsidR="001E2593" w:rsidRDefault="001E2593" w:rsidP="001E2593">
      <w:pPr>
        <w:pStyle w:val="a3"/>
        <w:ind w:left="1080"/>
        <w:jc w:val="both"/>
        <w:rPr>
          <w:rFonts w:ascii="++ Nawwar Kurdia" w:hAnsi="++ Nawwar Kurdia" w:cs="++ Nawwar Kurdia"/>
          <w:b/>
          <w:bCs/>
          <w:color w:val="4F81BD"/>
          <w:sz w:val="28"/>
          <w:szCs w:val="28"/>
          <w:lang w:bidi="ar-EG"/>
        </w:rPr>
      </w:pPr>
    </w:p>
    <w:p w:rsidR="001E2593" w:rsidRPr="001E2593" w:rsidRDefault="001E2593" w:rsidP="00150013">
      <w:pPr>
        <w:pStyle w:val="a3"/>
        <w:numPr>
          <w:ilvl w:val="0"/>
          <w:numId w:val="29"/>
        </w:numPr>
        <w:jc w:val="both"/>
        <w:outlineLvl w:val="2"/>
        <w:rPr>
          <w:rFonts w:ascii="Times New Roman" w:eastAsia="Times New Roman" w:hAnsi="Times New Roman" w:cs="Times New Roman"/>
          <w:b/>
          <w:bCs/>
          <w:sz w:val="28"/>
          <w:szCs w:val="28"/>
          <w:lang w:bidi="ar-SY"/>
        </w:rPr>
      </w:pPr>
      <w:bookmarkStart w:id="14" w:name="_Toc270843716"/>
      <w:r w:rsidRPr="001E2593">
        <w:rPr>
          <w:rFonts w:ascii="Times New Roman" w:eastAsia="Times New Roman" w:hAnsi="Times New Roman" w:cs="Times New Roman" w:hint="cs"/>
          <w:b/>
          <w:bCs/>
          <w:sz w:val="28"/>
          <w:szCs w:val="28"/>
          <w:rtl/>
          <w:lang w:bidi="ar-SY"/>
        </w:rPr>
        <w:t xml:space="preserve">الشادات المضاهية للـ </w:t>
      </w:r>
      <w:r w:rsidRPr="001E2593">
        <w:rPr>
          <w:rFonts w:ascii="Times New Roman" w:eastAsia="Times New Roman" w:hAnsi="Times New Roman" w:cs="Times New Roman"/>
          <w:b/>
          <w:bCs/>
          <w:sz w:val="28"/>
          <w:szCs w:val="28"/>
          <w:lang w:bidi="ar-SY"/>
        </w:rPr>
        <w:t xml:space="preserve">GLP-1 </w:t>
      </w:r>
      <w:r w:rsidRPr="001E2593">
        <w:rPr>
          <w:rFonts w:ascii="Times New Roman" w:eastAsia="Times New Roman" w:hAnsi="Times New Roman" w:cs="Times New Roman" w:hint="cs"/>
          <w:b/>
          <w:bCs/>
          <w:sz w:val="28"/>
          <w:szCs w:val="28"/>
          <w:rtl/>
          <w:lang w:bidi="ar-SY"/>
        </w:rPr>
        <w:t>:</w:t>
      </w:r>
      <w:bookmarkEnd w:id="14"/>
    </w:p>
    <w:p w:rsidR="001E2593" w:rsidRPr="00F3380E" w:rsidRDefault="001E2593" w:rsidP="00150013">
      <w:pPr>
        <w:pStyle w:val="a3"/>
        <w:numPr>
          <w:ilvl w:val="0"/>
          <w:numId w:val="30"/>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مركبات ببتيدية تعطى بالحقن تحت الجلد وتماثل في تركيبها هرمون الـ</w:t>
      </w:r>
      <w:r w:rsidRPr="00F3380E">
        <w:rPr>
          <w:rFonts w:ascii="Times New Roman" w:eastAsia="Times New Roman" w:hAnsi="Times New Roman" w:cs="Simplified Arabic"/>
          <w:sz w:val="26"/>
          <w:szCs w:val="26"/>
          <w:lang w:bidi="ar-SY"/>
        </w:rPr>
        <w:t xml:space="preserve">GLP-1 </w:t>
      </w:r>
      <w:r w:rsidRPr="00F3380E">
        <w:rPr>
          <w:rFonts w:ascii="Times New Roman" w:eastAsia="Times New Roman" w:hAnsi="Times New Roman" w:cs="Simplified Arabic" w:hint="cs"/>
          <w:sz w:val="26"/>
          <w:szCs w:val="26"/>
          <w:rtl/>
          <w:lang w:bidi="ar-SY"/>
        </w:rPr>
        <w:t xml:space="preserve"> وبالتالي فإنها تفعّل مستقبلاته محرضةً افراز الانسولين.</w:t>
      </w:r>
    </w:p>
    <w:p w:rsidR="001E2593" w:rsidRPr="00F3380E" w:rsidRDefault="001E2593" w:rsidP="00150013">
      <w:pPr>
        <w:pStyle w:val="a3"/>
        <w:numPr>
          <w:ilvl w:val="0"/>
          <w:numId w:val="30"/>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 xml:space="preserve">مركبات هذه المجموعة: </w:t>
      </w:r>
    </w:p>
    <w:p w:rsidR="001E2593" w:rsidRPr="00881F2A" w:rsidRDefault="001E2593" w:rsidP="00881F2A">
      <w:pPr>
        <w:pStyle w:val="a3"/>
        <w:numPr>
          <w:ilvl w:val="1"/>
          <w:numId w:val="28"/>
        </w:numPr>
        <w:jc w:val="both"/>
        <w:rPr>
          <w:rFonts w:ascii="Times New Roman" w:hAnsi="Times New Roman" w:cs="Times New Roman"/>
          <w:sz w:val="28"/>
          <w:szCs w:val="28"/>
          <w:lang w:bidi="ar-EG"/>
        </w:rPr>
      </w:pPr>
      <w:r w:rsidRPr="00881F2A">
        <w:rPr>
          <w:rFonts w:ascii="Times New Roman" w:hAnsi="Times New Roman" w:cs="Times New Roman"/>
          <w:b/>
          <w:bCs/>
          <w:sz w:val="28"/>
          <w:szCs w:val="28"/>
        </w:rPr>
        <w:t>Exenatid</w:t>
      </w:r>
      <w:r w:rsidRPr="00881F2A">
        <w:rPr>
          <w:rFonts w:ascii="Times New Roman" w:hAnsi="Times New Roman" w:cs="Times New Roman"/>
          <w:sz w:val="28"/>
          <w:szCs w:val="28"/>
          <w:rtl/>
        </w:rPr>
        <w:t xml:space="preserve"> </w:t>
      </w:r>
    </w:p>
    <w:p w:rsidR="001E2593" w:rsidRPr="00881F2A" w:rsidRDefault="001E2593" w:rsidP="00881F2A">
      <w:pPr>
        <w:pStyle w:val="a3"/>
        <w:numPr>
          <w:ilvl w:val="1"/>
          <w:numId w:val="28"/>
        </w:numPr>
        <w:jc w:val="both"/>
        <w:rPr>
          <w:rFonts w:ascii="Times New Roman" w:hAnsi="Times New Roman" w:cs="Times New Roman"/>
          <w:sz w:val="28"/>
          <w:szCs w:val="28"/>
          <w:rtl/>
          <w:lang w:bidi="ar-EG"/>
        </w:rPr>
      </w:pPr>
      <w:r w:rsidRPr="00881F2A">
        <w:rPr>
          <w:rFonts w:ascii="Times New Roman" w:hAnsi="Times New Roman" w:cs="Times New Roman"/>
          <w:b/>
          <w:bCs/>
          <w:sz w:val="28"/>
          <w:szCs w:val="28"/>
        </w:rPr>
        <w:t>Lir</w:t>
      </w:r>
      <w:r w:rsidRPr="00881F2A">
        <w:rPr>
          <w:rFonts w:ascii="Times New Roman" w:hAnsi="Times New Roman" w:cs="Times New Roman"/>
          <w:b/>
          <w:bCs/>
          <w:sz w:val="28"/>
          <w:szCs w:val="28"/>
          <w:lang w:bidi="ar-SY"/>
        </w:rPr>
        <w:t>a</w:t>
      </w:r>
      <w:r w:rsidRPr="00881F2A">
        <w:rPr>
          <w:rFonts w:ascii="Times New Roman" w:hAnsi="Times New Roman" w:cs="Times New Roman"/>
          <w:b/>
          <w:bCs/>
          <w:sz w:val="28"/>
          <w:szCs w:val="28"/>
        </w:rPr>
        <w:t>glutide</w:t>
      </w:r>
      <w:r w:rsidRPr="00881F2A">
        <w:rPr>
          <w:rFonts w:ascii="Times New Roman" w:hAnsi="Times New Roman" w:cs="Times New Roman"/>
          <w:sz w:val="28"/>
          <w:szCs w:val="28"/>
          <w:rtl/>
        </w:rPr>
        <w:t xml:space="preserve"> </w:t>
      </w:r>
    </w:p>
    <w:p w:rsidR="001E2593" w:rsidRPr="001E2593" w:rsidRDefault="001E2593" w:rsidP="00150013">
      <w:pPr>
        <w:pStyle w:val="a3"/>
        <w:numPr>
          <w:ilvl w:val="0"/>
          <w:numId w:val="29"/>
        </w:numPr>
        <w:jc w:val="both"/>
        <w:outlineLvl w:val="2"/>
        <w:rPr>
          <w:rFonts w:ascii="Times New Roman" w:eastAsia="Times New Roman" w:hAnsi="Times New Roman" w:cs="Times New Roman"/>
          <w:b/>
          <w:bCs/>
          <w:sz w:val="28"/>
          <w:szCs w:val="28"/>
          <w:lang w:bidi="ar-SY"/>
        </w:rPr>
      </w:pPr>
      <w:bookmarkStart w:id="15" w:name="_Toc270843717"/>
      <w:r w:rsidRPr="001E2593">
        <w:rPr>
          <w:rFonts w:ascii="Times New Roman" w:eastAsia="Times New Roman" w:hAnsi="Times New Roman" w:cs="Times New Roman" w:hint="cs"/>
          <w:b/>
          <w:bCs/>
          <w:sz w:val="28"/>
          <w:szCs w:val="28"/>
          <w:rtl/>
          <w:lang w:bidi="ar-SY"/>
        </w:rPr>
        <w:t>مثبطات خميرة الـ (</w:t>
      </w:r>
      <w:r w:rsidRPr="001E2593">
        <w:rPr>
          <w:rFonts w:ascii="Times New Roman" w:eastAsia="Times New Roman" w:hAnsi="Times New Roman" w:cs="Times New Roman"/>
          <w:b/>
          <w:bCs/>
          <w:sz w:val="28"/>
          <w:szCs w:val="28"/>
          <w:lang w:bidi="ar-SY"/>
        </w:rPr>
        <w:t>DPP-4</w:t>
      </w:r>
      <w:r w:rsidRPr="001E2593">
        <w:rPr>
          <w:rFonts w:ascii="Times New Roman" w:eastAsia="Times New Roman" w:hAnsi="Times New Roman" w:cs="Times New Roman" w:hint="cs"/>
          <w:b/>
          <w:bCs/>
          <w:sz w:val="28"/>
          <w:szCs w:val="28"/>
          <w:rtl/>
          <w:lang w:bidi="ar-SY"/>
        </w:rPr>
        <w:t>):</w:t>
      </w:r>
      <w:bookmarkEnd w:id="15"/>
    </w:p>
    <w:p w:rsidR="001E2593" w:rsidRPr="00F3380E" w:rsidRDefault="001E2593" w:rsidP="00F3380E">
      <w:pPr>
        <w:pStyle w:val="a3"/>
        <w:numPr>
          <w:ilvl w:val="0"/>
          <w:numId w:val="30"/>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مركبات هذه المجموعة تثبط خميرة الـ (</w:t>
      </w:r>
      <w:r w:rsidRPr="00F3380E">
        <w:rPr>
          <w:rFonts w:ascii="Times New Roman" w:eastAsia="Times New Roman" w:hAnsi="Times New Roman" w:cs="Simplified Arabic"/>
          <w:sz w:val="26"/>
          <w:szCs w:val="26"/>
          <w:lang w:bidi="ar-SY"/>
        </w:rPr>
        <w:t>DPP-4</w:t>
      </w:r>
      <w:r w:rsidRPr="00F3380E">
        <w:rPr>
          <w:rFonts w:ascii="Times New Roman" w:eastAsia="Times New Roman" w:hAnsi="Times New Roman" w:cs="Simplified Arabic" w:hint="cs"/>
          <w:sz w:val="26"/>
          <w:szCs w:val="26"/>
          <w:rtl/>
          <w:lang w:bidi="ar-SY"/>
        </w:rPr>
        <w:t>) المسؤولة عن استقلاب الانكريتينات مما يؤدي الى ازدياد العمر النصفي لهذه الهرمونات وبالتالي زيادة افراز الانسولين بعد وجبات الطعام.</w:t>
      </w:r>
    </w:p>
    <w:p w:rsidR="001E2593" w:rsidRDefault="001E2593" w:rsidP="00150013">
      <w:pPr>
        <w:pStyle w:val="a3"/>
        <w:numPr>
          <w:ilvl w:val="0"/>
          <w:numId w:val="31"/>
        </w:numPr>
        <w:jc w:val="both"/>
        <w:rPr>
          <w:rFonts w:ascii="++ Nawwar Kurdia" w:hAnsi="++ Nawwar Kurdia" w:cs="++ Nawwar Kurdia"/>
          <w:sz w:val="28"/>
          <w:szCs w:val="28"/>
          <w:rtl/>
        </w:rPr>
      </w:pPr>
      <w:r>
        <w:rPr>
          <w:rFonts w:ascii="++ Nawwar Kurdia" w:hAnsi="++ Nawwar Kurdia" w:cs="++ Nawwar Kurdia" w:hint="cs"/>
          <w:sz w:val="28"/>
          <w:szCs w:val="28"/>
          <w:rtl/>
        </w:rPr>
        <w:t>مركبات هذه المجموعة:</w:t>
      </w:r>
    </w:p>
    <w:p w:rsidR="001E2593" w:rsidRPr="00881F2A" w:rsidRDefault="001E2593" w:rsidP="00150013">
      <w:pPr>
        <w:pStyle w:val="a3"/>
        <w:numPr>
          <w:ilvl w:val="1"/>
          <w:numId w:val="28"/>
        </w:numPr>
        <w:jc w:val="both"/>
        <w:rPr>
          <w:rFonts w:ascii="Times New Roman" w:hAnsi="Times New Roman" w:cs="Times New Roman"/>
          <w:sz w:val="28"/>
          <w:szCs w:val="28"/>
        </w:rPr>
      </w:pPr>
      <w:r w:rsidRPr="00881F2A">
        <w:rPr>
          <w:rFonts w:ascii="Times New Roman" w:hAnsi="Times New Roman" w:cs="Times New Roman"/>
          <w:b/>
          <w:bCs/>
          <w:sz w:val="28"/>
          <w:szCs w:val="28"/>
        </w:rPr>
        <w:t>Sitaglptin</w:t>
      </w:r>
    </w:p>
    <w:p w:rsidR="001E2593" w:rsidRPr="00881F2A" w:rsidRDefault="001E2593" w:rsidP="00150013">
      <w:pPr>
        <w:pStyle w:val="a3"/>
        <w:numPr>
          <w:ilvl w:val="1"/>
          <w:numId w:val="28"/>
        </w:numPr>
        <w:jc w:val="both"/>
        <w:rPr>
          <w:rFonts w:ascii="Times New Roman" w:hAnsi="Times New Roman" w:cs="Times New Roman"/>
          <w:sz w:val="28"/>
          <w:szCs w:val="28"/>
        </w:rPr>
      </w:pPr>
      <w:r w:rsidRPr="00881F2A">
        <w:rPr>
          <w:rFonts w:ascii="Times New Roman" w:hAnsi="Times New Roman" w:cs="Times New Roman"/>
          <w:b/>
          <w:bCs/>
          <w:sz w:val="28"/>
          <w:szCs w:val="28"/>
        </w:rPr>
        <w:t>Vidaglptin</w:t>
      </w:r>
    </w:p>
    <w:p w:rsidR="001E2593" w:rsidRPr="00881F2A" w:rsidRDefault="001E2593" w:rsidP="00150013">
      <w:pPr>
        <w:pStyle w:val="a3"/>
        <w:numPr>
          <w:ilvl w:val="1"/>
          <w:numId w:val="28"/>
        </w:numPr>
        <w:jc w:val="both"/>
        <w:rPr>
          <w:rFonts w:ascii="Times New Roman" w:hAnsi="Times New Roman" w:cs="Times New Roman"/>
          <w:sz w:val="28"/>
          <w:szCs w:val="28"/>
          <w:rtl/>
        </w:rPr>
      </w:pPr>
      <w:r w:rsidRPr="00881F2A">
        <w:rPr>
          <w:rFonts w:ascii="Times New Roman" w:hAnsi="Times New Roman" w:cs="Times New Roman"/>
          <w:b/>
          <w:bCs/>
          <w:sz w:val="28"/>
          <w:szCs w:val="28"/>
        </w:rPr>
        <w:t>Saxaglptin</w:t>
      </w:r>
    </w:p>
    <w:p w:rsidR="001E2593" w:rsidRPr="005F5BB9" w:rsidRDefault="001E2593" w:rsidP="00150013">
      <w:pPr>
        <w:pStyle w:val="a3"/>
        <w:numPr>
          <w:ilvl w:val="0"/>
          <w:numId w:val="32"/>
        </w:numPr>
        <w:jc w:val="both"/>
        <w:rPr>
          <w:rFonts w:ascii="++ Nawwar Kurdia" w:hAnsi="++ Nawwar Kurdia" w:cs="++ Nawwar Kurdia"/>
          <w:b/>
          <w:bCs/>
          <w:sz w:val="28"/>
          <w:szCs w:val="28"/>
        </w:rPr>
      </w:pPr>
      <w:r w:rsidRPr="005F5BB9">
        <w:rPr>
          <w:rFonts w:ascii="++ Nawwar Kurdia" w:hAnsi="++ Nawwar Kurdia" w:cs="++ Nawwar Kurdia" w:hint="cs"/>
          <w:b/>
          <w:bCs/>
          <w:sz w:val="28"/>
          <w:szCs w:val="28"/>
          <w:rtl/>
        </w:rPr>
        <w:t>تتميز هذه المركبات بأنها:</w:t>
      </w:r>
    </w:p>
    <w:p w:rsidR="001E2593" w:rsidRPr="00F3380E" w:rsidRDefault="001E2593" w:rsidP="00150013">
      <w:pPr>
        <w:pStyle w:val="a3"/>
        <w:numPr>
          <w:ilvl w:val="0"/>
          <w:numId w:val="33"/>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 xml:space="preserve"> متوافرة فموياً.</w:t>
      </w:r>
    </w:p>
    <w:p w:rsidR="001E2593" w:rsidRPr="00F3380E" w:rsidRDefault="001E2593" w:rsidP="00150013">
      <w:pPr>
        <w:pStyle w:val="a3"/>
        <w:numPr>
          <w:ilvl w:val="0"/>
          <w:numId w:val="33"/>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 xml:space="preserve">ذات فعّالية جيدة حيث تخفض الخضاب الغلوكوزي بحوالي (1%) وسطياً،وتخفض سكرالدم الصيامي وسكر الدم بعد الطعام (ميزة هامة). </w:t>
      </w:r>
    </w:p>
    <w:p w:rsidR="001E2593" w:rsidRPr="00F3380E" w:rsidRDefault="001E2593" w:rsidP="00150013">
      <w:pPr>
        <w:pStyle w:val="a3"/>
        <w:numPr>
          <w:ilvl w:val="0"/>
          <w:numId w:val="33"/>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كما أنها لا تُحدث نوب هبوط سكر دم ولا تسبب اضطراب في الوزن.</w:t>
      </w:r>
    </w:p>
    <w:p w:rsidR="001E2593" w:rsidRPr="00F3380E" w:rsidRDefault="001E2593" w:rsidP="00150013">
      <w:pPr>
        <w:pStyle w:val="a3"/>
        <w:numPr>
          <w:ilvl w:val="0"/>
          <w:numId w:val="33"/>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تظهر الدراسات السريرية أنها تحسّن وظيفة خلايا بيتا (ميزة لاتوجد في الأدوية الأخرى).</w:t>
      </w:r>
    </w:p>
    <w:p w:rsidR="001E2593" w:rsidRPr="00F3380E" w:rsidRDefault="001E2593" w:rsidP="00150013">
      <w:pPr>
        <w:pStyle w:val="a3"/>
        <w:numPr>
          <w:ilvl w:val="0"/>
          <w:numId w:val="33"/>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يمكن مشاركتها مع خافضات سكر الدم الأخرى...</w:t>
      </w:r>
    </w:p>
    <w:p w:rsidR="001E2593" w:rsidRDefault="001E2593" w:rsidP="001E2593">
      <w:pPr>
        <w:pStyle w:val="2"/>
        <w:ind w:left="360"/>
        <w:rPr>
          <w:rFonts w:ascii="Times New Roman" w:hAnsi="Times New Roman"/>
          <w:color w:val="auto"/>
          <w:sz w:val="32"/>
          <w:szCs w:val="32"/>
          <w:rtl/>
          <w:lang w:bidi="ar-SY"/>
        </w:rPr>
      </w:pPr>
      <w:r w:rsidRPr="001E2593">
        <w:rPr>
          <w:rFonts w:ascii="Times New Roman" w:hAnsi="Times New Roman" w:hint="cs"/>
          <w:color w:val="auto"/>
          <w:sz w:val="32"/>
          <w:szCs w:val="32"/>
          <w:rtl/>
          <w:lang w:bidi="ar-SY"/>
        </w:rPr>
        <w:t>ثانيا-الانسولين:</w:t>
      </w:r>
    </w:p>
    <w:p w:rsidR="001E2593" w:rsidRPr="001E2593" w:rsidRDefault="001E2593" w:rsidP="001E2593">
      <w:pPr>
        <w:rPr>
          <w:rtl/>
          <w:lang w:bidi="ar-SY"/>
        </w:rPr>
      </w:pPr>
    </w:p>
    <w:p w:rsidR="001E2593" w:rsidRPr="001E2593" w:rsidRDefault="001E2593" w:rsidP="00150013">
      <w:pPr>
        <w:pStyle w:val="a3"/>
        <w:numPr>
          <w:ilvl w:val="0"/>
          <w:numId w:val="35"/>
        </w:numPr>
        <w:jc w:val="both"/>
        <w:outlineLvl w:val="2"/>
        <w:rPr>
          <w:rFonts w:ascii="Times New Roman" w:eastAsia="Times New Roman" w:hAnsi="Times New Roman" w:cs="Times New Roman"/>
          <w:b/>
          <w:bCs/>
          <w:sz w:val="28"/>
          <w:szCs w:val="28"/>
          <w:lang w:bidi="ar-SY"/>
        </w:rPr>
      </w:pPr>
      <w:bookmarkStart w:id="16" w:name="_Toc270843719"/>
      <w:r w:rsidRPr="001E2593">
        <w:rPr>
          <w:rFonts w:ascii="Times New Roman" w:eastAsia="Times New Roman" w:hAnsi="Times New Roman" w:cs="Times New Roman" w:hint="cs"/>
          <w:b/>
          <w:bCs/>
          <w:sz w:val="28"/>
          <w:szCs w:val="28"/>
          <w:rtl/>
          <w:lang w:bidi="ar-SY"/>
        </w:rPr>
        <w:t>استطبابات العلاج بالانسولين:</w:t>
      </w:r>
      <w:bookmarkEnd w:id="16"/>
    </w:p>
    <w:p w:rsidR="001E2593" w:rsidRPr="00F3380E" w:rsidRDefault="001E2593" w:rsidP="00F3380E">
      <w:pPr>
        <w:pStyle w:val="a3"/>
        <w:numPr>
          <w:ilvl w:val="0"/>
          <w:numId w:val="33"/>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الداء السكري من النمط الأول.</w:t>
      </w:r>
    </w:p>
    <w:p w:rsidR="001E2593" w:rsidRPr="00F3380E" w:rsidRDefault="001E2593" w:rsidP="00F3380E">
      <w:pPr>
        <w:pStyle w:val="a3"/>
        <w:numPr>
          <w:ilvl w:val="0"/>
          <w:numId w:val="33"/>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الداء السكري من النمط الثاني في حال عدم الاستجابة على المعالجة الفموية أو حدوث الاختلاطات.</w:t>
      </w:r>
    </w:p>
    <w:p w:rsidR="001E2593" w:rsidRPr="00F3380E" w:rsidRDefault="001E2593" w:rsidP="00F3380E">
      <w:pPr>
        <w:pStyle w:val="a3"/>
        <w:numPr>
          <w:ilvl w:val="0"/>
          <w:numId w:val="33"/>
        </w:numPr>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الداء السكري الحملي.</w:t>
      </w:r>
    </w:p>
    <w:p w:rsidR="001E2593" w:rsidRPr="00F3380E" w:rsidRDefault="001E2593" w:rsidP="00C93D4C">
      <w:pPr>
        <w:pStyle w:val="a3"/>
        <w:numPr>
          <w:ilvl w:val="0"/>
          <w:numId w:val="33"/>
        </w:numPr>
        <w:jc w:val="both"/>
        <w:rPr>
          <w:rFonts w:ascii="Times New Roman" w:eastAsia="Times New Roman" w:hAnsi="Times New Roman" w:cs="Simplified Arabic"/>
          <w:sz w:val="26"/>
          <w:szCs w:val="26"/>
          <w:lang w:bidi="ar-SY"/>
        </w:rPr>
      </w:pPr>
      <w:r w:rsidRPr="00F3380E">
        <w:rPr>
          <w:rFonts w:ascii="Times New Roman" w:eastAsia="Times New Roman" w:hAnsi="Times New Roman" w:cs="Simplified Arabic" w:hint="cs"/>
          <w:sz w:val="26"/>
          <w:szCs w:val="26"/>
          <w:rtl/>
          <w:lang w:bidi="ar-SY"/>
        </w:rPr>
        <w:t xml:space="preserve">اجراء الجراحة لدى مريض </w:t>
      </w:r>
      <w:r w:rsidR="00C93D4C">
        <w:rPr>
          <w:rFonts w:ascii="Times New Roman" w:eastAsia="Times New Roman" w:hAnsi="Times New Roman" w:cs="Simplified Arabic" w:hint="cs"/>
          <w:sz w:val="26"/>
          <w:szCs w:val="26"/>
          <w:rtl/>
          <w:lang w:bidi="ar-SY"/>
        </w:rPr>
        <w:t>ال</w:t>
      </w:r>
      <w:r w:rsidRPr="00F3380E">
        <w:rPr>
          <w:rFonts w:ascii="Times New Roman" w:eastAsia="Times New Roman" w:hAnsi="Times New Roman" w:cs="Simplified Arabic" w:hint="cs"/>
          <w:sz w:val="26"/>
          <w:szCs w:val="26"/>
          <w:rtl/>
          <w:lang w:bidi="ar-SY"/>
        </w:rPr>
        <w:t>سكري من النمط الثاني.</w:t>
      </w:r>
    </w:p>
    <w:p w:rsidR="001E2593" w:rsidRPr="001E2593" w:rsidRDefault="001E2593" w:rsidP="00150013">
      <w:pPr>
        <w:pStyle w:val="a3"/>
        <w:numPr>
          <w:ilvl w:val="0"/>
          <w:numId w:val="35"/>
        </w:numPr>
        <w:jc w:val="both"/>
        <w:outlineLvl w:val="2"/>
        <w:rPr>
          <w:rFonts w:ascii="Times New Roman" w:eastAsia="Times New Roman" w:hAnsi="Times New Roman" w:cs="Times New Roman"/>
          <w:b/>
          <w:bCs/>
          <w:sz w:val="28"/>
          <w:szCs w:val="28"/>
          <w:lang w:bidi="ar-SY"/>
        </w:rPr>
      </w:pPr>
      <w:bookmarkStart w:id="17" w:name="_Toc270843720"/>
      <w:r w:rsidRPr="001E2593">
        <w:rPr>
          <w:rFonts w:ascii="Times New Roman" w:eastAsia="Times New Roman" w:hAnsi="Times New Roman" w:cs="Times New Roman" w:hint="cs"/>
          <w:b/>
          <w:bCs/>
          <w:sz w:val="28"/>
          <w:szCs w:val="28"/>
          <w:rtl/>
          <w:lang w:bidi="ar-SY"/>
        </w:rPr>
        <w:t>أنواع الانسولين المستخدم حسب مدة التأثير:</w:t>
      </w:r>
      <w:bookmarkEnd w:id="17"/>
    </w:p>
    <w:p w:rsidR="001E2593" w:rsidRPr="004D6FB7" w:rsidRDefault="001E2593" w:rsidP="00150013">
      <w:pPr>
        <w:pStyle w:val="a3"/>
        <w:numPr>
          <w:ilvl w:val="0"/>
          <w:numId w:val="36"/>
        </w:numPr>
        <w:jc w:val="both"/>
        <w:rPr>
          <w:rFonts w:ascii="++ Nawwar Kurdia" w:hAnsi="++ Nawwar Kurdia" w:cs="++ Nawwar Kurdia"/>
          <w:b/>
          <w:bCs/>
          <w:sz w:val="28"/>
          <w:szCs w:val="28"/>
          <w:rtl/>
        </w:rPr>
      </w:pPr>
      <w:r w:rsidRPr="004D6FB7">
        <w:rPr>
          <w:rFonts w:ascii="++ Nawwar Kurdia" w:hAnsi="++ Nawwar Kurdia" w:cs="++ Nawwar Kurdia" w:hint="cs"/>
          <w:b/>
          <w:bCs/>
          <w:sz w:val="28"/>
          <w:szCs w:val="28"/>
          <w:rtl/>
        </w:rPr>
        <w:t>الأنسولين سريع التأثير: (</w:t>
      </w:r>
      <w:r w:rsidRPr="004D6FB7">
        <w:rPr>
          <w:rFonts w:ascii="++ Nawwar Kurdia" w:hAnsi="++ Nawwar Kurdia" w:cs="++ Nawwar Kurdia"/>
          <w:b/>
          <w:bCs/>
          <w:sz w:val="28"/>
          <w:szCs w:val="28"/>
        </w:rPr>
        <w:t>Rapid Acting</w:t>
      </w:r>
      <w:r w:rsidRPr="004D6FB7">
        <w:rPr>
          <w:rFonts w:ascii="++ Nawwar Kurdia" w:hAnsi="++ Nawwar Kurdia" w:cs="++ Nawwar Kurdia" w:hint="cs"/>
          <w:b/>
          <w:bCs/>
          <w:sz w:val="28"/>
          <w:szCs w:val="28"/>
          <w:rtl/>
        </w:rPr>
        <w:t>)</w:t>
      </w:r>
    </w:p>
    <w:p w:rsidR="001E2593" w:rsidRPr="00F3380E" w:rsidRDefault="001E2593" w:rsidP="001E2593">
      <w:pPr>
        <w:pStyle w:val="a3"/>
        <w:ind w:left="1440"/>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يبدأ تأثير ه خلال 15 دقيقة ويستمر 4 ساعات... أهم أنواعه:</w:t>
      </w:r>
    </w:p>
    <w:p w:rsidR="001E2593" w:rsidRPr="00881F2A" w:rsidRDefault="001E2593" w:rsidP="00150013">
      <w:pPr>
        <w:pStyle w:val="a3"/>
        <w:numPr>
          <w:ilvl w:val="1"/>
          <w:numId w:val="28"/>
        </w:numPr>
        <w:jc w:val="both"/>
        <w:rPr>
          <w:rFonts w:ascii="Times New Roman" w:hAnsi="Times New Roman" w:cs="Times New Roman"/>
          <w:sz w:val="28"/>
          <w:szCs w:val="28"/>
        </w:rPr>
      </w:pPr>
      <w:r w:rsidRPr="00881F2A">
        <w:rPr>
          <w:rFonts w:ascii="Times New Roman" w:hAnsi="Times New Roman" w:cs="Times New Roman"/>
          <w:b/>
          <w:bCs/>
          <w:sz w:val="28"/>
          <w:szCs w:val="28"/>
        </w:rPr>
        <w:t>Insulin Lispro</w:t>
      </w:r>
      <w:r w:rsidRPr="00881F2A">
        <w:rPr>
          <w:rFonts w:ascii="Times New Roman" w:hAnsi="Times New Roman" w:cs="Times New Roman"/>
          <w:b/>
          <w:bCs/>
          <w:sz w:val="28"/>
          <w:szCs w:val="28"/>
          <w:rtl/>
        </w:rPr>
        <w:t>:</w:t>
      </w:r>
      <w:r w:rsidRPr="00881F2A">
        <w:rPr>
          <w:rFonts w:ascii="Times New Roman" w:hAnsi="Times New Roman" w:cs="Times New Roman"/>
          <w:sz w:val="28"/>
          <w:szCs w:val="28"/>
          <w:rtl/>
        </w:rPr>
        <w:t xml:space="preserve"> اسمه التجاري </w:t>
      </w:r>
      <w:r w:rsidRPr="00881F2A">
        <w:rPr>
          <w:rFonts w:ascii="Times New Roman" w:hAnsi="Times New Roman" w:cs="Times New Roman"/>
          <w:sz w:val="28"/>
          <w:szCs w:val="28"/>
          <w:rtl/>
          <w:lang w:bidi="ar-SY"/>
        </w:rPr>
        <w:t xml:space="preserve"> </w:t>
      </w:r>
      <w:r w:rsidRPr="00881F2A">
        <w:rPr>
          <w:rFonts w:ascii="Times New Roman" w:hAnsi="Times New Roman" w:cs="Times New Roman"/>
          <w:sz w:val="28"/>
          <w:szCs w:val="28"/>
        </w:rPr>
        <w:t>Humalog</w:t>
      </w:r>
      <w:r w:rsidRPr="00881F2A">
        <w:rPr>
          <w:rFonts w:ascii="Times New Roman" w:hAnsi="Times New Roman" w:cs="Times New Roman"/>
          <w:sz w:val="28"/>
          <w:szCs w:val="28"/>
          <w:rtl/>
        </w:rPr>
        <w:t xml:space="preserve"> </w:t>
      </w:r>
    </w:p>
    <w:p w:rsidR="001E2593" w:rsidRPr="00881F2A" w:rsidRDefault="001E2593" w:rsidP="00150013">
      <w:pPr>
        <w:pStyle w:val="a3"/>
        <w:numPr>
          <w:ilvl w:val="1"/>
          <w:numId w:val="28"/>
        </w:numPr>
        <w:jc w:val="both"/>
        <w:rPr>
          <w:rFonts w:ascii="Times New Roman" w:hAnsi="Times New Roman" w:cs="Times New Roman"/>
          <w:sz w:val="28"/>
          <w:szCs w:val="28"/>
        </w:rPr>
      </w:pPr>
      <w:r w:rsidRPr="00881F2A">
        <w:rPr>
          <w:rFonts w:ascii="Times New Roman" w:hAnsi="Times New Roman" w:cs="Times New Roman"/>
          <w:b/>
          <w:bCs/>
          <w:sz w:val="28"/>
          <w:szCs w:val="28"/>
        </w:rPr>
        <w:t>Insulin Aspartat</w:t>
      </w:r>
      <w:r w:rsidRPr="00881F2A">
        <w:rPr>
          <w:rFonts w:ascii="Times New Roman" w:hAnsi="Times New Roman" w:cs="Times New Roman"/>
          <w:b/>
          <w:bCs/>
          <w:sz w:val="28"/>
          <w:szCs w:val="28"/>
          <w:rtl/>
        </w:rPr>
        <w:t>:</w:t>
      </w:r>
      <w:r w:rsidRPr="00881F2A">
        <w:rPr>
          <w:rFonts w:ascii="Times New Roman" w:hAnsi="Times New Roman" w:cs="Times New Roman"/>
          <w:sz w:val="28"/>
          <w:szCs w:val="28"/>
          <w:rtl/>
        </w:rPr>
        <w:t xml:space="preserve"> اسمه التجاري </w:t>
      </w:r>
      <w:r w:rsidRPr="00881F2A">
        <w:rPr>
          <w:rFonts w:ascii="Times New Roman" w:hAnsi="Times New Roman" w:cs="Times New Roman"/>
          <w:sz w:val="28"/>
          <w:szCs w:val="28"/>
        </w:rPr>
        <w:t>Novolog</w:t>
      </w:r>
    </w:p>
    <w:p w:rsidR="001E2593" w:rsidRPr="00881F2A" w:rsidRDefault="001E2593" w:rsidP="00150013">
      <w:pPr>
        <w:pStyle w:val="a3"/>
        <w:numPr>
          <w:ilvl w:val="1"/>
          <w:numId w:val="28"/>
        </w:numPr>
        <w:jc w:val="both"/>
        <w:rPr>
          <w:rFonts w:ascii="Times New Roman" w:hAnsi="Times New Roman" w:cs="Times New Roman"/>
          <w:sz w:val="28"/>
          <w:szCs w:val="28"/>
        </w:rPr>
      </w:pPr>
      <w:r w:rsidRPr="00881F2A">
        <w:rPr>
          <w:rFonts w:ascii="Times New Roman" w:hAnsi="Times New Roman" w:cs="Times New Roman"/>
          <w:b/>
          <w:bCs/>
          <w:sz w:val="28"/>
          <w:szCs w:val="28"/>
        </w:rPr>
        <w:t>Insulin Glulisin</w:t>
      </w:r>
      <w:r w:rsidRPr="00881F2A">
        <w:rPr>
          <w:rFonts w:ascii="Times New Roman" w:hAnsi="Times New Roman" w:cs="Times New Roman"/>
          <w:b/>
          <w:bCs/>
          <w:sz w:val="28"/>
          <w:szCs w:val="28"/>
          <w:rtl/>
        </w:rPr>
        <w:t xml:space="preserve">: </w:t>
      </w:r>
      <w:r w:rsidRPr="00881F2A">
        <w:rPr>
          <w:rFonts w:ascii="Times New Roman" w:hAnsi="Times New Roman" w:cs="Times New Roman"/>
          <w:sz w:val="28"/>
          <w:szCs w:val="28"/>
          <w:rtl/>
        </w:rPr>
        <w:t>اسمه التجاري</w:t>
      </w:r>
      <w:r w:rsidRPr="00881F2A">
        <w:rPr>
          <w:rFonts w:ascii="Times New Roman" w:hAnsi="Times New Roman" w:cs="Times New Roman"/>
          <w:sz w:val="28"/>
          <w:szCs w:val="28"/>
        </w:rPr>
        <w:t xml:space="preserve">Apidra </w:t>
      </w:r>
    </w:p>
    <w:p w:rsidR="001E2593" w:rsidRDefault="001E2593" w:rsidP="001E2593">
      <w:pPr>
        <w:pStyle w:val="a3"/>
        <w:ind w:left="1890"/>
        <w:jc w:val="both"/>
        <w:rPr>
          <w:rFonts w:ascii="++ Nawwar Kurdia" w:hAnsi="++ Nawwar Kurdia" w:cs="++ Nawwar Kurdia"/>
          <w:sz w:val="28"/>
          <w:szCs w:val="28"/>
        </w:rPr>
      </w:pPr>
    </w:p>
    <w:p w:rsidR="001E2593" w:rsidRDefault="001E2593" w:rsidP="00150013">
      <w:pPr>
        <w:pStyle w:val="a3"/>
        <w:numPr>
          <w:ilvl w:val="0"/>
          <w:numId w:val="36"/>
        </w:numPr>
        <w:jc w:val="both"/>
        <w:rPr>
          <w:rFonts w:ascii="++ Nawwar Kurdia" w:hAnsi="++ Nawwar Kurdia" w:cs="++ Nawwar Kurdia"/>
          <w:b/>
          <w:bCs/>
          <w:sz w:val="28"/>
          <w:szCs w:val="28"/>
        </w:rPr>
      </w:pPr>
      <w:r w:rsidRPr="004D6FB7">
        <w:rPr>
          <w:rFonts w:ascii="++ Nawwar Kurdia" w:hAnsi="++ Nawwar Kurdia" w:cs="++ Nawwar Kurdia" w:hint="cs"/>
          <w:b/>
          <w:bCs/>
          <w:sz w:val="28"/>
          <w:szCs w:val="28"/>
          <w:rtl/>
        </w:rPr>
        <w:t>الأنسولين قصير التأثير (النظامي): (</w:t>
      </w:r>
      <w:r w:rsidRPr="004D6FB7">
        <w:rPr>
          <w:rFonts w:ascii="++ Nawwar Kurdia" w:hAnsi="++ Nawwar Kurdia" w:cs="++ Nawwar Kurdia"/>
          <w:b/>
          <w:bCs/>
          <w:sz w:val="28"/>
          <w:szCs w:val="28"/>
        </w:rPr>
        <w:t>Short Acting</w:t>
      </w:r>
      <w:r w:rsidRPr="004D6FB7">
        <w:rPr>
          <w:rFonts w:ascii="++ Nawwar Kurdia" w:hAnsi="++ Nawwar Kurdia" w:cs="++ Nawwar Kurdia" w:hint="cs"/>
          <w:b/>
          <w:bCs/>
          <w:sz w:val="28"/>
          <w:szCs w:val="28"/>
          <w:rtl/>
        </w:rPr>
        <w:t>)</w:t>
      </w:r>
      <w:r>
        <w:rPr>
          <w:rFonts w:ascii="++ Nawwar Kurdia" w:hAnsi="++ Nawwar Kurdia" w:cs="++ Nawwar Kurdia"/>
          <w:b/>
          <w:bCs/>
          <w:sz w:val="28"/>
          <w:szCs w:val="28"/>
        </w:rPr>
        <w:t>:</w:t>
      </w:r>
    </w:p>
    <w:p w:rsidR="001E2593" w:rsidRPr="00F3380E" w:rsidRDefault="001E2593" w:rsidP="00F3380E">
      <w:pPr>
        <w:pStyle w:val="a3"/>
        <w:ind w:left="1170"/>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يبدأ تأثيره خلال ساعة ويستمر 6 ساعات .. أهم أنواعه:</w:t>
      </w:r>
    </w:p>
    <w:p w:rsidR="001E2593" w:rsidRPr="00881F2A" w:rsidRDefault="001E2593" w:rsidP="00150013">
      <w:pPr>
        <w:pStyle w:val="a3"/>
        <w:numPr>
          <w:ilvl w:val="1"/>
          <w:numId w:val="28"/>
        </w:numPr>
        <w:jc w:val="both"/>
        <w:rPr>
          <w:rFonts w:ascii="Times New Roman" w:hAnsi="Times New Roman" w:cs="Times New Roman"/>
          <w:sz w:val="28"/>
          <w:szCs w:val="28"/>
        </w:rPr>
      </w:pPr>
      <w:r w:rsidRPr="00881F2A">
        <w:rPr>
          <w:rFonts w:ascii="Times New Roman" w:hAnsi="Times New Roman" w:cs="Times New Roman"/>
          <w:b/>
          <w:bCs/>
          <w:sz w:val="28"/>
          <w:szCs w:val="28"/>
        </w:rPr>
        <w:t>Insulin Regular</w:t>
      </w:r>
      <w:r w:rsidRPr="00881F2A">
        <w:rPr>
          <w:rFonts w:ascii="Times New Roman" w:hAnsi="Times New Roman" w:cs="Times New Roman"/>
          <w:b/>
          <w:bCs/>
          <w:sz w:val="28"/>
          <w:szCs w:val="28"/>
          <w:rtl/>
        </w:rPr>
        <w:t>:</w:t>
      </w:r>
      <w:r w:rsidRPr="00881F2A">
        <w:rPr>
          <w:rFonts w:ascii="Times New Roman" w:hAnsi="Times New Roman" w:cs="Times New Roman"/>
          <w:sz w:val="28"/>
          <w:szCs w:val="28"/>
          <w:rtl/>
        </w:rPr>
        <w:t xml:space="preserve"> اسمه التجاري </w:t>
      </w:r>
      <w:r w:rsidRPr="00881F2A">
        <w:rPr>
          <w:rFonts w:ascii="Times New Roman" w:hAnsi="Times New Roman" w:cs="Times New Roman"/>
          <w:sz w:val="28"/>
          <w:szCs w:val="28"/>
        </w:rPr>
        <w:t xml:space="preserve">Actrapid </w:t>
      </w:r>
    </w:p>
    <w:p w:rsidR="001E2593" w:rsidRDefault="001E2593" w:rsidP="00150013">
      <w:pPr>
        <w:pStyle w:val="a3"/>
        <w:numPr>
          <w:ilvl w:val="0"/>
          <w:numId w:val="36"/>
        </w:numPr>
        <w:jc w:val="both"/>
        <w:rPr>
          <w:rFonts w:ascii="++ Nawwar Kurdia" w:hAnsi="++ Nawwar Kurdia" w:cs="++ Nawwar Kurdia"/>
          <w:sz w:val="28"/>
          <w:szCs w:val="28"/>
        </w:rPr>
      </w:pPr>
      <w:r w:rsidRPr="0048581B">
        <w:rPr>
          <w:rFonts w:ascii="++ Nawwar Kurdia" w:hAnsi="++ Nawwar Kurdia" w:cs="++ Nawwar Kurdia" w:hint="cs"/>
          <w:b/>
          <w:bCs/>
          <w:sz w:val="28"/>
          <w:szCs w:val="28"/>
          <w:rtl/>
        </w:rPr>
        <w:t>الانسولين متوسط التأثير : (</w:t>
      </w:r>
      <w:r w:rsidRPr="0048581B">
        <w:rPr>
          <w:rFonts w:ascii="++ Nawwar Kurdia" w:hAnsi="++ Nawwar Kurdia" w:cs="++ Nawwar Kurdia"/>
          <w:b/>
          <w:bCs/>
          <w:sz w:val="28"/>
          <w:szCs w:val="28"/>
        </w:rPr>
        <w:t>Intermediate Acting</w:t>
      </w:r>
      <w:r w:rsidRPr="0048581B">
        <w:rPr>
          <w:rFonts w:ascii="++ Nawwar Kurdia" w:hAnsi="++ Nawwar Kurdia" w:cs="++ Nawwar Kurdia" w:hint="cs"/>
          <w:sz w:val="28"/>
          <w:szCs w:val="28"/>
          <w:rtl/>
        </w:rPr>
        <w:t>)</w:t>
      </w:r>
      <w:r>
        <w:rPr>
          <w:rFonts w:ascii="++ Nawwar Kurdia" w:hAnsi="++ Nawwar Kurdia" w:cs="++ Nawwar Kurdia"/>
          <w:sz w:val="28"/>
          <w:szCs w:val="28"/>
        </w:rPr>
        <w:t>:</w:t>
      </w:r>
    </w:p>
    <w:p w:rsidR="001E2593" w:rsidRPr="00F3380E" w:rsidRDefault="001E2593" w:rsidP="00F3380E">
      <w:pPr>
        <w:pStyle w:val="a3"/>
        <w:ind w:left="1440"/>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يبدأ تأثيره خلال ساعتين  ويستمر 10 ساعات .. أهم أنواعه:</w:t>
      </w:r>
    </w:p>
    <w:p w:rsidR="001E2593" w:rsidRPr="00881F2A" w:rsidRDefault="001E2593" w:rsidP="00150013">
      <w:pPr>
        <w:pStyle w:val="a3"/>
        <w:numPr>
          <w:ilvl w:val="1"/>
          <w:numId w:val="28"/>
        </w:numPr>
        <w:jc w:val="both"/>
        <w:rPr>
          <w:rFonts w:ascii="Times New Roman" w:hAnsi="Times New Roman" w:cs="Times New Roman"/>
          <w:sz w:val="28"/>
          <w:szCs w:val="28"/>
        </w:rPr>
      </w:pPr>
      <w:r w:rsidRPr="00881F2A">
        <w:rPr>
          <w:rFonts w:ascii="Times New Roman" w:hAnsi="Times New Roman" w:cs="Times New Roman"/>
          <w:b/>
          <w:bCs/>
          <w:sz w:val="28"/>
          <w:szCs w:val="28"/>
        </w:rPr>
        <w:t>Insulin NPH</w:t>
      </w:r>
      <w:r w:rsidRPr="00881F2A">
        <w:rPr>
          <w:rFonts w:ascii="Times New Roman" w:hAnsi="Times New Roman" w:cs="Times New Roman"/>
          <w:b/>
          <w:bCs/>
          <w:sz w:val="28"/>
          <w:szCs w:val="28"/>
          <w:rtl/>
        </w:rPr>
        <w:t>:</w:t>
      </w:r>
      <w:r w:rsidRPr="00881F2A">
        <w:rPr>
          <w:rFonts w:ascii="Times New Roman" w:hAnsi="Times New Roman" w:cs="Times New Roman"/>
          <w:sz w:val="28"/>
          <w:szCs w:val="28"/>
          <w:rtl/>
        </w:rPr>
        <w:t xml:space="preserve"> اسمه التجاري </w:t>
      </w:r>
      <w:r w:rsidRPr="00881F2A">
        <w:rPr>
          <w:rFonts w:ascii="Times New Roman" w:hAnsi="Times New Roman" w:cs="Times New Roman"/>
          <w:sz w:val="28"/>
          <w:szCs w:val="28"/>
        </w:rPr>
        <w:t>Humulin</w:t>
      </w:r>
    </w:p>
    <w:p w:rsidR="001E2593" w:rsidRDefault="001E2593" w:rsidP="00150013">
      <w:pPr>
        <w:pStyle w:val="a3"/>
        <w:numPr>
          <w:ilvl w:val="0"/>
          <w:numId w:val="36"/>
        </w:numPr>
        <w:jc w:val="both"/>
        <w:rPr>
          <w:rFonts w:ascii="++ Nawwar Kurdia" w:hAnsi="++ Nawwar Kurdia" w:cs="++ Nawwar Kurdia"/>
          <w:b/>
          <w:bCs/>
          <w:sz w:val="28"/>
          <w:szCs w:val="28"/>
        </w:rPr>
      </w:pPr>
      <w:r w:rsidRPr="0048581B">
        <w:rPr>
          <w:rFonts w:ascii="++ Nawwar Kurdia" w:hAnsi="++ Nawwar Kurdia" w:cs="++ Nawwar Kurdia" w:hint="cs"/>
          <w:b/>
          <w:bCs/>
          <w:sz w:val="28"/>
          <w:szCs w:val="28"/>
          <w:rtl/>
        </w:rPr>
        <w:t>الانسولين مديد التأثير : (</w:t>
      </w:r>
      <w:r w:rsidRPr="0048581B">
        <w:rPr>
          <w:rFonts w:ascii="++ Nawwar Kurdia" w:hAnsi="++ Nawwar Kurdia" w:cs="++ Nawwar Kurdia"/>
          <w:b/>
          <w:bCs/>
          <w:sz w:val="28"/>
          <w:szCs w:val="28"/>
        </w:rPr>
        <w:t>Long Acting</w:t>
      </w:r>
      <w:r w:rsidRPr="0048581B">
        <w:rPr>
          <w:rFonts w:ascii="++ Nawwar Kurdia" w:hAnsi="++ Nawwar Kurdia" w:cs="++ Nawwar Kurdia" w:hint="cs"/>
          <w:b/>
          <w:bCs/>
          <w:sz w:val="28"/>
          <w:szCs w:val="28"/>
          <w:rtl/>
        </w:rPr>
        <w:t>)</w:t>
      </w:r>
      <w:r>
        <w:rPr>
          <w:rFonts w:ascii="++ Nawwar Kurdia" w:hAnsi="++ Nawwar Kurdia" w:cs="++ Nawwar Kurdia"/>
          <w:b/>
          <w:bCs/>
          <w:sz w:val="28"/>
          <w:szCs w:val="28"/>
        </w:rPr>
        <w:t>:</w:t>
      </w:r>
    </w:p>
    <w:p w:rsidR="001E2593" w:rsidRPr="00F3380E" w:rsidRDefault="001E2593" w:rsidP="00F3380E">
      <w:pPr>
        <w:pStyle w:val="a3"/>
        <w:ind w:left="1440"/>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يبدأ تأثيره خلال 4 ساعات  ويستمر 24 ساعة .. أهم أنواعه:</w:t>
      </w:r>
    </w:p>
    <w:p w:rsidR="001E2593" w:rsidRPr="00881F2A" w:rsidRDefault="001E2593" w:rsidP="00150013">
      <w:pPr>
        <w:pStyle w:val="a3"/>
        <w:numPr>
          <w:ilvl w:val="1"/>
          <w:numId w:val="28"/>
        </w:numPr>
        <w:jc w:val="both"/>
        <w:rPr>
          <w:rFonts w:ascii="Times New Roman" w:hAnsi="Times New Roman" w:cs="Times New Roman"/>
          <w:sz w:val="28"/>
          <w:szCs w:val="28"/>
        </w:rPr>
      </w:pPr>
      <w:r w:rsidRPr="00881F2A">
        <w:rPr>
          <w:rFonts w:ascii="Times New Roman" w:hAnsi="Times New Roman" w:cs="Times New Roman"/>
          <w:b/>
          <w:bCs/>
          <w:sz w:val="28"/>
          <w:szCs w:val="28"/>
        </w:rPr>
        <w:t>Insulin Glargin</w:t>
      </w:r>
      <w:r w:rsidRPr="00881F2A">
        <w:rPr>
          <w:rFonts w:ascii="Times New Roman" w:hAnsi="Times New Roman" w:cs="Times New Roman"/>
          <w:b/>
          <w:bCs/>
          <w:sz w:val="28"/>
          <w:szCs w:val="28"/>
          <w:rtl/>
        </w:rPr>
        <w:t>:</w:t>
      </w:r>
      <w:r w:rsidRPr="00881F2A">
        <w:rPr>
          <w:rFonts w:ascii="Times New Roman" w:hAnsi="Times New Roman" w:cs="Times New Roman"/>
          <w:sz w:val="28"/>
          <w:szCs w:val="28"/>
          <w:rtl/>
        </w:rPr>
        <w:t xml:space="preserve"> اسمه التجاري </w:t>
      </w:r>
      <w:r w:rsidRPr="00881F2A">
        <w:rPr>
          <w:rFonts w:ascii="Times New Roman" w:hAnsi="Times New Roman" w:cs="Times New Roman"/>
          <w:sz w:val="28"/>
          <w:szCs w:val="28"/>
        </w:rPr>
        <w:t>Lantus</w:t>
      </w:r>
    </w:p>
    <w:p w:rsidR="001E2593" w:rsidRPr="00881F2A" w:rsidRDefault="001E2593" w:rsidP="00150013">
      <w:pPr>
        <w:pStyle w:val="a3"/>
        <w:numPr>
          <w:ilvl w:val="1"/>
          <w:numId w:val="28"/>
        </w:numPr>
        <w:jc w:val="both"/>
        <w:rPr>
          <w:rFonts w:ascii="Times New Roman" w:hAnsi="Times New Roman" w:cs="Times New Roman"/>
          <w:sz w:val="28"/>
          <w:szCs w:val="28"/>
        </w:rPr>
      </w:pPr>
      <w:r w:rsidRPr="00881F2A">
        <w:rPr>
          <w:rFonts w:ascii="Times New Roman" w:hAnsi="Times New Roman" w:cs="Times New Roman"/>
          <w:b/>
          <w:bCs/>
          <w:sz w:val="28"/>
          <w:szCs w:val="28"/>
        </w:rPr>
        <w:t>Insulin Detemir</w:t>
      </w:r>
      <w:r w:rsidRPr="00881F2A">
        <w:rPr>
          <w:rFonts w:ascii="Times New Roman" w:hAnsi="Times New Roman" w:cs="Times New Roman"/>
          <w:b/>
          <w:bCs/>
          <w:sz w:val="28"/>
          <w:szCs w:val="28"/>
          <w:rtl/>
        </w:rPr>
        <w:t>:</w:t>
      </w:r>
      <w:r w:rsidRPr="00881F2A">
        <w:rPr>
          <w:rFonts w:ascii="Times New Roman" w:hAnsi="Times New Roman" w:cs="Times New Roman"/>
          <w:sz w:val="28"/>
          <w:szCs w:val="28"/>
          <w:rtl/>
        </w:rPr>
        <w:t xml:space="preserve"> اسمه التجاري </w:t>
      </w:r>
      <w:r w:rsidRPr="00881F2A">
        <w:rPr>
          <w:rFonts w:ascii="Times New Roman" w:hAnsi="Times New Roman" w:cs="Times New Roman"/>
          <w:sz w:val="28"/>
          <w:szCs w:val="28"/>
        </w:rPr>
        <w:t>Levemir</w:t>
      </w:r>
    </w:p>
    <w:p w:rsidR="001E2593" w:rsidRDefault="001E2593" w:rsidP="001E2593">
      <w:pPr>
        <w:pStyle w:val="a3"/>
        <w:jc w:val="both"/>
        <w:rPr>
          <w:rFonts w:ascii="++ Nawwar Kurdia" w:hAnsi="++ Nawwar Kurdia" w:cs="++ Nawwar Kurdia"/>
          <w:sz w:val="28"/>
          <w:szCs w:val="28"/>
        </w:rPr>
      </w:pPr>
    </w:p>
    <w:p w:rsidR="004C52D3" w:rsidRPr="001E2593" w:rsidRDefault="001E2593" w:rsidP="004C52D3">
      <w:pPr>
        <w:spacing w:before="60"/>
        <w:rPr>
          <w:rFonts w:cs="Monotype Koufi"/>
          <w:i/>
          <w:sz w:val="32"/>
          <w:szCs w:val="32"/>
          <w:u w:val="single"/>
          <w:lang w:bidi="ar-SY"/>
        </w:rPr>
      </w:pPr>
      <w:r w:rsidRPr="001E2593">
        <w:rPr>
          <w:rFonts w:cs="Monotype Koufi" w:hint="cs"/>
          <w:i/>
          <w:sz w:val="32"/>
          <w:szCs w:val="32"/>
          <w:u w:val="single"/>
          <w:rtl/>
          <w:lang w:bidi="ar-SY"/>
        </w:rPr>
        <w:t>اختيار الدواء:</w:t>
      </w:r>
    </w:p>
    <w:p w:rsidR="00B2177E" w:rsidRPr="00F3380E" w:rsidRDefault="00B2177E" w:rsidP="00F3380E">
      <w:pPr>
        <w:pStyle w:val="a3"/>
        <w:ind w:left="0"/>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يعتمد على:  مدة التأثير/ طريقة التصفية/ عمر المريض/ وظيفة الكلية والكبد/ عدد الجرعات اليومية/ تحمل المريض للآثار الجانبية/ الكلفة/ خبرة الطبيب.</w:t>
      </w:r>
    </w:p>
    <w:p w:rsidR="00B2177E" w:rsidRPr="00F3380E" w:rsidRDefault="00B2177E" w:rsidP="00F3380E">
      <w:pPr>
        <w:pStyle w:val="a3"/>
        <w:ind w:left="0"/>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 xml:space="preserve">عادة وبعد فشل الحمية أول دواء يعطى هو </w:t>
      </w:r>
      <w:r w:rsidRPr="00F3380E">
        <w:rPr>
          <w:rFonts w:ascii="Times New Roman" w:eastAsia="Times New Roman" w:hAnsi="Times New Roman" w:cs="Simplified Arabic"/>
          <w:sz w:val="26"/>
          <w:szCs w:val="26"/>
          <w:lang w:bidi="ar-SY"/>
        </w:rPr>
        <w:t>acarbose</w:t>
      </w:r>
      <w:r w:rsidRPr="00F3380E">
        <w:rPr>
          <w:rFonts w:ascii="Times New Roman" w:eastAsia="Times New Roman" w:hAnsi="Times New Roman" w:cs="Simplified Arabic" w:hint="cs"/>
          <w:sz w:val="26"/>
          <w:szCs w:val="26"/>
          <w:rtl/>
          <w:lang w:bidi="ar-SY"/>
        </w:rPr>
        <w:t xml:space="preserve"> أو يستعمل  </w:t>
      </w:r>
      <w:r w:rsidRPr="00F3380E">
        <w:rPr>
          <w:rFonts w:ascii="Times New Roman" w:eastAsia="Times New Roman" w:hAnsi="Times New Roman" w:cs="Simplified Arabic"/>
          <w:sz w:val="26"/>
          <w:szCs w:val="26"/>
          <w:lang w:bidi="ar-SY"/>
        </w:rPr>
        <w:t>Sulphonylureas</w:t>
      </w:r>
      <w:r w:rsidRPr="00F3380E">
        <w:rPr>
          <w:rFonts w:ascii="Times New Roman" w:eastAsia="Times New Roman" w:hAnsi="Times New Roman" w:cs="Simplified Arabic" w:hint="cs"/>
          <w:sz w:val="26"/>
          <w:szCs w:val="26"/>
          <w:rtl/>
          <w:lang w:bidi="ar-SY"/>
        </w:rPr>
        <w:t xml:space="preserve"> التي هي أول مجموعة تجرب (إذا كان وزن المريض طبيعياً) ويفضل </w:t>
      </w:r>
      <w:r w:rsidRPr="00F3380E">
        <w:rPr>
          <w:rFonts w:ascii="Times New Roman" w:eastAsia="Times New Roman" w:hAnsi="Times New Roman" w:cs="Simplified Arabic"/>
          <w:sz w:val="26"/>
          <w:szCs w:val="26"/>
          <w:lang w:bidi="ar-SY"/>
        </w:rPr>
        <w:t>Meformin</w:t>
      </w:r>
      <w:r w:rsidRPr="00F3380E">
        <w:rPr>
          <w:rFonts w:ascii="Times New Roman" w:eastAsia="Times New Roman" w:hAnsi="Times New Roman" w:cs="Simplified Arabic" w:hint="cs"/>
          <w:sz w:val="26"/>
          <w:szCs w:val="26"/>
          <w:rtl/>
          <w:lang w:bidi="ar-SY"/>
        </w:rPr>
        <w:t xml:space="preserve"> للبدينين.</w:t>
      </w:r>
    </w:p>
    <w:p w:rsidR="00B2177E" w:rsidRPr="00F3380E" w:rsidRDefault="00B2177E" w:rsidP="00F3380E">
      <w:pPr>
        <w:pStyle w:val="a3"/>
        <w:ind w:left="0"/>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 xml:space="preserve">- المرضى الذين لا يحدث عندهم ضبط للسكر ويزداد وزنهم باستخدام </w:t>
      </w:r>
      <w:r w:rsidRPr="00F3380E">
        <w:rPr>
          <w:rFonts w:ascii="Times New Roman" w:eastAsia="Times New Roman" w:hAnsi="Times New Roman" w:cs="Simplified Arabic"/>
          <w:sz w:val="26"/>
          <w:szCs w:val="26"/>
          <w:lang w:bidi="ar-SY"/>
        </w:rPr>
        <w:t>Sulphonylureas</w:t>
      </w:r>
      <w:r w:rsidRPr="00F3380E">
        <w:rPr>
          <w:rFonts w:ascii="Times New Roman" w:eastAsia="Times New Roman" w:hAnsi="Times New Roman" w:cs="Simplified Arabic" w:hint="cs"/>
          <w:sz w:val="26"/>
          <w:szCs w:val="26"/>
          <w:rtl/>
          <w:lang w:bidi="ar-SY"/>
        </w:rPr>
        <w:t xml:space="preserve"> عليهم أن يجربوا </w:t>
      </w:r>
      <w:r w:rsidRPr="00F3380E">
        <w:rPr>
          <w:rFonts w:ascii="Times New Roman" w:eastAsia="Times New Roman" w:hAnsi="Times New Roman" w:cs="Simplified Arabic"/>
          <w:sz w:val="26"/>
          <w:szCs w:val="26"/>
          <w:lang w:bidi="ar-SY"/>
        </w:rPr>
        <w:t>Meformin</w:t>
      </w:r>
      <w:r w:rsidRPr="00F3380E">
        <w:rPr>
          <w:rFonts w:ascii="Times New Roman" w:eastAsia="Times New Roman" w:hAnsi="Times New Roman" w:cs="Simplified Arabic" w:hint="cs"/>
          <w:sz w:val="26"/>
          <w:szCs w:val="26"/>
          <w:rtl/>
          <w:lang w:bidi="ar-SY"/>
        </w:rPr>
        <w:t xml:space="preserve"> وحده أو بالمشاركة مع </w:t>
      </w:r>
      <w:r w:rsidRPr="00F3380E">
        <w:rPr>
          <w:rFonts w:ascii="Times New Roman" w:eastAsia="Times New Roman" w:hAnsi="Times New Roman" w:cs="Simplified Arabic"/>
          <w:sz w:val="26"/>
          <w:szCs w:val="26"/>
          <w:lang w:bidi="ar-SY"/>
        </w:rPr>
        <w:t>Sulphonylureas</w:t>
      </w:r>
      <w:r w:rsidRPr="00F3380E">
        <w:rPr>
          <w:rFonts w:ascii="Times New Roman" w:eastAsia="Times New Roman" w:hAnsi="Times New Roman" w:cs="Simplified Arabic" w:hint="cs"/>
          <w:sz w:val="26"/>
          <w:szCs w:val="26"/>
          <w:rtl/>
          <w:lang w:bidi="ar-SY"/>
        </w:rPr>
        <w:t xml:space="preserve"> .</w:t>
      </w:r>
    </w:p>
    <w:p w:rsidR="00B2177E" w:rsidRPr="00F3380E" w:rsidRDefault="00B2177E" w:rsidP="00F3380E">
      <w:pPr>
        <w:pStyle w:val="a3"/>
        <w:ind w:left="0"/>
        <w:jc w:val="both"/>
        <w:rPr>
          <w:rFonts w:ascii="Times New Roman" w:eastAsia="Times New Roman" w:hAnsi="Times New Roman" w:cs="Simplified Arabic"/>
          <w:sz w:val="26"/>
          <w:szCs w:val="26"/>
          <w:rtl/>
          <w:lang w:bidi="ar-SY"/>
        </w:rPr>
      </w:pPr>
      <w:r w:rsidRPr="00F3380E">
        <w:rPr>
          <w:rFonts w:ascii="Times New Roman" w:eastAsia="Times New Roman" w:hAnsi="Times New Roman" w:cs="Simplified Arabic" w:hint="cs"/>
          <w:sz w:val="26"/>
          <w:szCs w:val="26"/>
          <w:rtl/>
          <w:lang w:bidi="ar-SY"/>
        </w:rPr>
        <w:t xml:space="preserve">- </w:t>
      </w:r>
      <w:r w:rsidRPr="00F3380E">
        <w:rPr>
          <w:rFonts w:ascii="Times New Roman" w:eastAsia="Times New Roman" w:hAnsi="Times New Roman" w:cs="Simplified Arabic"/>
          <w:sz w:val="26"/>
          <w:szCs w:val="26"/>
          <w:lang w:bidi="ar-SY"/>
        </w:rPr>
        <w:t>Acarbose</w:t>
      </w:r>
      <w:r w:rsidRPr="00F3380E">
        <w:rPr>
          <w:rFonts w:ascii="Times New Roman" w:eastAsia="Times New Roman" w:hAnsi="Times New Roman" w:cs="Simplified Arabic" w:hint="cs"/>
          <w:sz w:val="26"/>
          <w:szCs w:val="26"/>
          <w:rtl/>
          <w:lang w:bidi="ar-SY"/>
        </w:rPr>
        <w:t xml:space="preserve"> يمكن إضافته في أي مرحلة لتحسين ضبط السكر.</w:t>
      </w:r>
    </w:p>
    <w:p w:rsidR="00F67F0F" w:rsidRDefault="00B2177E" w:rsidP="00AD448C">
      <w:pPr>
        <w:spacing w:before="60"/>
        <w:rPr>
          <w:rFonts w:cs="Monotype Koufi"/>
          <w:i/>
          <w:sz w:val="32"/>
          <w:szCs w:val="32"/>
          <w:u w:val="single"/>
          <w:rtl/>
          <w:lang w:bidi="ar-SY"/>
        </w:rPr>
      </w:pPr>
      <w:r w:rsidRPr="00B2177E">
        <w:rPr>
          <w:rFonts w:cs="Monotype Koufi" w:hint="cs"/>
          <w:i/>
          <w:sz w:val="32"/>
          <w:szCs w:val="32"/>
          <w:u w:val="single"/>
          <w:rtl/>
          <w:lang w:bidi="ar-SY"/>
        </w:rPr>
        <w:t>ا</w:t>
      </w:r>
      <w:r w:rsidR="00AD448C">
        <w:rPr>
          <w:rFonts w:cs="Monotype Koufi" w:hint="cs"/>
          <w:i/>
          <w:sz w:val="32"/>
          <w:szCs w:val="32"/>
          <w:u w:val="single"/>
          <w:rtl/>
          <w:lang w:bidi="ar-SY"/>
        </w:rPr>
        <w:t xml:space="preserve">نخفاض </w:t>
      </w:r>
      <w:r w:rsidRPr="00B2177E">
        <w:rPr>
          <w:rFonts w:cs="Monotype Koufi" w:hint="cs"/>
          <w:i/>
          <w:sz w:val="32"/>
          <w:szCs w:val="32"/>
          <w:u w:val="single"/>
          <w:rtl/>
          <w:lang w:bidi="ar-SY"/>
        </w:rPr>
        <w:t xml:space="preserve"> سكر الدم</w:t>
      </w:r>
    </w:p>
    <w:p w:rsidR="00B2177E" w:rsidRPr="00B2177E" w:rsidRDefault="00B2177E" w:rsidP="00B2177E">
      <w:pPr>
        <w:spacing w:line="360" w:lineRule="auto"/>
        <w:rPr>
          <w:b/>
          <w:bCs/>
          <w:sz w:val="28"/>
          <w:szCs w:val="28"/>
          <w:u w:val="single"/>
          <w:rtl/>
          <w:lang w:bidi="ar-SY"/>
        </w:rPr>
      </w:pPr>
      <w:r w:rsidRPr="00B2177E">
        <w:rPr>
          <w:rFonts w:ascii="Tahoma" w:hAnsi="Tahoma" w:cs="Arabic Transparent" w:hint="cs"/>
          <w:b/>
          <w:bCs/>
          <w:sz w:val="28"/>
          <w:szCs w:val="28"/>
          <w:u w:val="single"/>
          <w:rtl/>
          <w:lang w:bidi="ar-SY"/>
        </w:rPr>
        <w:t>أعراض</w:t>
      </w:r>
      <w:r w:rsidR="00AD448C">
        <w:rPr>
          <w:rFonts w:ascii="Tahoma" w:hAnsi="Tahoma" w:cs="Arabic Transparent" w:hint="cs"/>
          <w:b/>
          <w:bCs/>
          <w:sz w:val="28"/>
          <w:szCs w:val="28"/>
          <w:u w:val="single"/>
          <w:rtl/>
          <w:lang w:bidi="ar-SY"/>
        </w:rPr>
        <w:t xml:space="preserve"> انخفاض</w:t>
      </w:r>
      <w:r w:rsidRPr="00B2177E">
        <w:rPr>
          <w:rFonts w:ascii="Tahoma" w:hAnsi="Tahoma" w:cs="Arabic Transparent" w:hint="cs"/>
          <w:b/>
          <w:bCs/>
          <w:sz w:val="28"/>
          <w:szCs w:val="28"/>
          <w:u w:val="single"/>
          <w:rtl/>
          <w:lang w:bidi="ar-SY"/>
        </w:rPr>
        <w:t xml:space="preserve"> سكر الدم:</w:t>
      </w:r>
    </w:p>
    <w:p w:rsidR="00B2177E" w:rsidRPr="00F3380E" w:rsidRDefault="00B2177E" w:rsidP="00B2177E">
      <w:pPr>
        <w:spacing w:line="360" w:lineRule="auto"/>
        <w:rPr>
          <w:rFonts w:cs="Simplified Arabic"/>
          <w:sz w:val="26"/>
          <w:szCs w:val="26"/>
          <w:rtl/>
          <w:lang w:bidi="ar-SY"/>
        </w:rPr>
      </w:pPr>
      <w:r w:rsidRPr="00F3380E">
        <w:rPr>
          <w:rFonts w:cs="Simplified Arabic" w:hint="cs"/>
          <w:sz w:val="26"/>
          <w:szCs w:val="26"/>
          <w:rtl/>
          <w:lang w:bidi="ar-SY"/>
        </w:rPr>
        <w:t>تعرق، خفقان، جوع، رجفة، ضعف، دوخة، نعاس، غباشة نظر، فقد وعي....</w:t>
      </w:r>
    </w:p>
    <w:p w:rsidR="00B2177E" w:rsidRPr="00B2177E" w:rsidRDefault="00B2177E" w:rsidP="00B2177E">
      <w:pPr>
        <w:spacing w:line="360" w:lineRule="auto"/>
        <w:rPr>
          <w:b/>
          <w:bCs/>
          <w:sz w:val="28"/>
          <w:szCs w:val="28"/>
          <w:u w:val="single"/>
          <w:rtl/>
          <w:lang w:bidi="ar-SY"/>
        </w:rPr>
      </w:pPr>
      <w:r w:rsidRPr="00B2177E">
        <w:rPr>
          <w:rFonts w:hint="cs"/>
          <w:b/>
          <w:bCs/>
          <w:sz w:val="28"/>
          <w:szCs w:val="28"/>
          <w:u w:val="single"/>
          <w:rtl/>
          <w:lang w:bidi="ar-SY"/>
        </w:rPr>
        <w:t>معالجة</w:t>
      </w:r>
      <w:r w:rsidR="00AD448C">
        <w:rPr>
          <w:rFonts w:hint="cs"/>
          <w:b/>
          <w:bCs/>
          <w:sz w:val="28"/>
          <w:szCs w:val="28"/>
          <w:u w:val="single"/>
          <w:rtl/>
          <w:lang w:bidi="ar-SY"/>
        </w:rPr>
        <w:t xml:space="preserve"> انخفاض</w:t>
      </w:r>
      <w:r w:rsidRPr="00B2177E">
        <w:rPr>
          <w:rFonts w:hint="cs"/>
          <w:b/>
          <w:bCs/>
          <w:sz w:val="28"/>
          <w:szCs w:val="28"/>
          <w:u w:val="single"/>
          <w:rtl/>
          <w:lang w:bidi="ar-SY"/>
        </w:rPr>
        <w:t xml:space="preserve"> سكر الدم:</w:t>
      </w:r>
    </w:p>
    <w:p w:rsidR="00B2177E" w:rsidRPr="00F3380E" w:rsidRDefault="00B2177E" w:rsidP="00B2177E">
      <w:pPr>
        <w:spacing w:line="360" w:lineRule="auto"/>
        <w:rPr>
          <w:rFonts w:cs="Simplified Arabic"/>
          <w:sz w:val="26"/>
          <w:szCs w:val="26"/>
          <w:rtl/>
          <w:lang w:bidi="ar-SY"/>
        </w:rPr>
      </w:pPr>
      <w:r w:rsidRPr="00F3380E">
        <w:rPr>
          <w:rFonts w:cs="Simplified Arabic" w:hint="cs"/>
          <w:sz w:val="26"/>
          <w:szCs w:val="26"/>
          <w:rtl/>
          <w:lang w:bidi="ar-SY"/>
        </w:rPr>
        <w:t>إعطاء 10- 20 غ سكر عن طريق الفم.</w:t>
      </w:r>
    </w:p>
    <w:p w:rsidR="00B2177E" w:rsidRPr="00F3380E" w:rsidRDefault="00B2177E" w:rsidP="00B2177E">
      <w:pPr>
        <w:spacing w:line="360" w:lineRule="auto"/>
        <w:rPr>
          <w:rFonts w:cs="Simplified Arabic"/>
          <w:sz w:val="26"/>
          <w:szCs w:val="26"/>
          <w:rtl/>
          <w:lang w:bidi="ar-SY"/>
        </w:rPr>
      </w:pPr>
      <w:r w:rsidRPr="00F3380E">
        <w:rPr>
          <w:rFonts w:cs="Simplified Arabic" w:hint="cs"/>
          <w:sz w:val="26"/>
          <w:szCs w:val="26"/>
          <w:rtl/>
          <w:lang w:bidi="ar-SY"/>
        </w:rPr>
        <w:t xml:space="preserve">يمكن إعطاء </w:t>
      </w:r>
      <w:r w:rsidRPr="00F3380E">
        <w:rPr>
          <w:rFonts w:cs="Simplified Arabic"/>
          <w:sz w:val="26"/>
          <w:szCs w:val="26"/>
          <w:lang w:bidi="ar-SY"/>
        </w:rPr>
        <w:t>glucagon</w:t>
      </w:r>
      <w:r w:rsidRPr="00F3380E">
        <w:rPr>
          <w:rFonts w:cs="Simplified Arabic" w:hint="cs"/>
          <w:sz w:val="26"/>
          <w:szCs w:val="26"/>
          <w:rtl/>
          <w:lang w:bidi="ar-SY"/>
        </w:rPr>
        <w:t xml:space="preserve"> في حال انخفاض السكر الحاد ولكن لا تعطى في الانخفاض المزمن.</w:t>
      </w:r>
    </w:p>
    <w:p w:rsidR="00B2177E" w:rsidRPr="00F3380E" w:rsidRDefault="00B2177E" w:rsidP="00B2177E">
      <w:pPr>
        <w:spacing w:line="360" w:lineRule="auto"/>
        <w:rPr>
          <w:rFonts w:cs="Simplified Arabic"/>
          <w:sz w:val="26"/>
          <w:szCs w:val="26"/>
          <w:rtl/>
          <w:lang w:bidi="ar-SY"/>
        </w:rPr>
      </w:pPr>
      <w:r w:rsidRPr="00F3380E">
        <w:rPr>
          <w:rFonts w:cs="Simplified Arabic" w:hint="cs"/>
          <w:sz w:val="26"/>
          <w:szCs w:val="26"/>
          <w:rtl/>
          <w:lang w:bidi="ar-SY"/>
        </w:rPr>
        <w:t>يمكن إعطاؤه سريعاً خلال إسعاف انخفاض السكر.</w:t>
      </w:r>
    </w:p>
    <w:p w:rsidR="00B2177E" w:rsidRDefault="00B2177E" w:rsidP="00B2177E">
      <w:pPr>
        <w:spacing w:before="60"/>
        <w:rPr>
          <w:rFonts w:cs="Monotype Koufi"/>
          <w:i/>
          <w:sz w:val="32"/>
          <w:szCs w:val="32"/>
          <w:u w:val="single"/>
          <w:rtl/>
          <w:lang w:bidi="ar-SY"/>
        </w:rPr>
      </w:pPr>
      <w:r>
        <w:rPr>
          <w:rFonts w:cs="Monotype Koufi" w:hint="cs"/>
          <w:i/>
          <w:sz w:val="32"/>
          <w:szCs w:val="32"/>
          <w:u w:val="single"/>
          <w:rtl/>
          <w:lang w:bidi="ar-SY"/>
        </w:rPr>
        <w:t>حالات خاصة</w:t>
      </w:r>
    </w:p>
    <w:p w:rsidR="00B2177E" w:rsidRPr="00B2177E" w:rsidRDefault="00B2177E" w:rsidP="00B2177E">
      <w:pPr>
        <w:spacing w:line="360" w:lineRule="auto"/>
        <w:rPr>
          <w:b/>
          <w:bCs/>
          <w:sz w:val="28"/>
          <w:szCs w:val="28"/>
          <w:u w:val="single"/>
          <w:rtl/>
          <w:lang w:bidi="ar-SY"/>
        </w:rPr>
      </w:pPr>
      <w:r w:rsidRPr="00B2177E">
        <w:rPr>
          <w:rFonts w:hint="cs"/>
          <w:b/>
          <w:bCs/>
          <w:sz w:val="28"/>
          <w:szCs w:val="28"/>
          <w:u w:val="single"/>
          <w:rtl/>
          <w:lang w:bidi="ar-SY"/>
        </w:rPr>
        <w:t xml:space="preserve">معالجة مرضى الكلى السكريين: </w:t>
      </w:r>
    </w:p>
    <w:p w:rsidR="00B2177E" w:rsidRPr="00F3380E" w:rsidRDefault="00B2177E" w:rsidP="00C93D4C">
      <w:pPr>
        <w:spacing w:line="360" w:lineRule="auto"/>
        <w:rPr>
          <w:rFonts w:cs="Simplified Arabic"/>
          <w:sz w:val="26"/>
          <w:szCs w:val="26"/>
          <w:rtl/>
          <w:lang w:bidi="ar-SY"/>
        </w:rPr>
      </w:pPr>
      <w:r w:rsidRPr="00F3380E">
        <w:rPr>
          <w:rFonts w:cs="Simplified Arabic" w:hint="cs"/>
          <w:sz w:val="26"/>
          <w:szCs w:val="26"/>
          <w:rtl/>
          <w:lang w:bidi="ar-SY"/>
        </w:rPr>
        <w:t xml:space="preserve">- السكريين </w:t>
      </w:r>
      <w:r w:rsidR="00C93D4C" w:rsidRPr="00F3380E">
        <w:rPr>
          <w:rFonts w:cs="Simplified Arabic" w:hint="cs"/>
          <w:sz w:val="26"/>
          <w:szCs w:val="26"/>
          <w:rtl/>
          <w:lang w:bidi="ar-SY"/>
        </w:rPr>
        <w:t xml:space="preserve">المصابين باعتلال كلوي </w:t>
      </w:r>
      <w:r w:rsidRPr="00F3380E">
        <w:rPr>
          <w:rFonts w:cs="Simplified Arabic" w:hint="cs"/>
          <w:sz w:val="26"/>
          <w:szCs w:val="26"/>
          <w:rtl/>
          <w:lang w:bidi="ar-SY"/>
        </w:rPr>
        <w:t xml:space="preserve">يعالجون بمثبطات </w:t>
      </w:r>
      <w:r w:rsidRPr="00F3380E">
        <w:rPr>
          <w:rFonts w:cs="Simplified Arabic"/>
          <w:sz w:val="26"/>
          <w:szCs w:val="26"/>
          <w:lang w:bidi="ar-SY"/>
        </w:rPr>
        <w:t>ACE</w:t>
      </w:r>
      <w:r w:rsidRPr="00F3380E">
        <w:rPr>
          <w:rFonts w:cs="Simplified Arabic" w:hint="cs"/>
          <w:sz w:val="26"/>
          <w:szCs w:val="26"/>
          <w:rtl/>
          <w:lang w:bidi="ar-SY"/>
        </w:rPr>
        <w:t xml:space="preserve"> أو معاكسات </w:t>
      </w:r>
      <w:r w:rsidRPr="00F3380E">
        <w:rPr>
          <w:rFonts w:cs="Simplified Arabic"/>
          <w:sz w:val="26"/>
          <w:szCs w:val="26"/>
          <w:lang w:bidi="ar-SY"/>
        </w:rPr>
        <w:t>Angiotensin П</w:t>
      </w:r>
      <w:r w:rsidRPr="00F3380E">
        <w:rPr>
          <w:rFonts w:cs="Simplified Arabic" w:hint="cs"/>
          <w:sz w:val="26"/>
          <w:szCs w:val="26"/>
          <w:rtl/>
          <w:lang w:bidi="ar-SY"/>
        </w:rPr>
        <w:t xml:space="preserve"> حتى لو كان ضغط الدم طبيعياً.</w:t>
      </w:r>
    </w:p>
    <w:p w:rsidR="00B2177E" w:rsidRDefault="00B2177E" w:rsidP="00B2177E">
      <w:pPr>
        <w:spacing w:line="360" w:lineRule="auto"/>
        <w:rPr>
          <w:sz w:val="28"/>
          <w:szCs w:val="28"/>
          <w:u w:val="single"/>
          <w:rtl/>
          <w:lang w:bidi="ar-SY"/>
        </w:rPr>
      </w:pPr>
    </w:p>
    <w:p w:rsidR="00B2177E" w:rsidRPr="00B2177E" w:rsidRDefault="00B2177E" w:rsidP="00B2177E">
      <w:pPr>
        <w:spacing w:line="360" w:lineRule="auto"/>
        <w:rPr>
          <w:b/>
          <w:bCs/>
          <w:sz w:val="28"/>
          <w:szCs w:val="28"/>
          <w:u w:val="single"/>
          <w:rtl/>
          <w:lang w:bidi="ar-SY"/>
        </w:rPr>
      </w:pPr>
      <w:r w:rsidRPr="00B2177E">
        <w:rPr>
          <w:rFonts w:hint="cs"/>
          <w:b/>
          <w:bCs/>
          <w:sz w:val="28"/>
          <w:szCs w:val="28"/>
          <w:u w:val="single"/>
          <w:rtl/>
          <w:lang w:bidi="ar-SY"/>
        </w:rPr>
        <w:t>معالجة الاعتلال العصبي السكري:</w:t>
      </w:r>
    </w:p>
    <w:p w:rsidR="00B2177E" w:rsidRPr="00F3380E" w:rsidRDefault="00B2177E" w:rsidP="00B2177E">
      <w:pPr>
        <w:spacing w:line="360" w:lineRule="auto"/>
        <w:rPr>
          <w:rFonts w:cs="Simplified Arabic"/>
          <w:sz w:val="26"/>
          <w:szCs w:val="26"/>
          <w:rtl/>
          <w:lang w:bidi="ar-SY"/>
        </w:rPr>
      </w:pPr>
      <w:r>
        <w:rPr>
          <w:rFonts w:hint="cs"/>
          <w:sz w:val="28"/>
          <w:szCs w:val="28"/>
          <w:rtl/>
          <w:lang w:bidi="ar-SY"/>
        </w:rPr>
        <w:t xml:space="preserve">- </w:t>
      </w:r>
      <w:r w:rsidRPr="00F3380E">
        <w:rPr>
          <w:rFonts w:cs="Simplified Arabic" w:hint="cs"/>
          <w:sz w:val="26"/>
          <w:szCs w:val="26"/>
          <w:rtl/>
          <w:lang w:bidi="ar-SY"/>
        </w:rPr>
        <w:t>السيطرة على السكر مفيدة من أجل ألم الاعتلال العصبي في النمط الأول /</w:t>
      </w:r>
      <w:r w:rsidRPr="00F3380E">
        <w:rPr>
          <w:rFonts w:cs="Simplified Arabic"/>
          <w:sz w:val="26"/>
          <w:szCs w:val="26"/>
          <w:lang w:bidi="ar-SY"/>
        </w:rPr>
        <w:t>Paracetamol, Iboprofen</w:t>
      </w:r>
      <w:r w:rsidRPr="00F3380E">
        <w:rPr>
          <w:rFonts w:cs="Simplified Arabic" w:hint="cs"/>
          <w:sz w:val="26"/>
          <w:szCs w:val="26"/>
          <w:rtl/>
          <w:lang w:bidi="ar-SY"/>
        </w:rPr>
        <w:t xml:space="preserve"> /</w:t>
      </w:r>
    </w:p>
    <w:p w:rsidR="00B2177E" w:rsidRPr="00F3380E" w:rsidRDefault="00B2177E" w:rsidP="00B2177E">
      <w:pPr>
        <w:spacing w:line="360" w:lineRule="auto"/>
        <w:rPr>
          <w:rFonts w:cs="Simplified Arabic"/>
          <w:sz w:val="26"/>
          <w:szCs w:val="26"/>
          <w:rtl/>
          <w:lang w:bidi="ar-SY"/>
        </w:rPr>
      </w:pPr>
      <w:r w:rsidRPr="00F3380E">
        <w:rPr>
          <w:rFonts w:cs="Simplified Arabic" w:hint="cs"/>
          <w:sz w:val="26"/>
          <w:szCs w:val="26"/>
          <w:rtl/>
          <w:lang w:bidi="ar-SY"/>
        </w:rPr>
        <w:t xml:space="preserve">- مضادات الاكتئاب </w:t>
      </w:r>
      <w:r w:rsidRPr="00F3380E">
        <w:rPr>
          <w:rFonts w:cs="Simplified Arabic"/>
          <w:sz w:val="26"/>
          <w:szCs w:val="26"/>
          <w:lang w:bidi="ar-SY"/>
        </w:rPr>
        <w:t>TCA</w:t>
      </w:r>
      <w:r w:rsidRPr="00F3380E">
        <w:rPr>
          <w:rFonts w:cs="Simplified Arabic" w:hint="cs"/>
          <w:sz w:val="26"/>
          <w:szCs w:val="26"/>
          <w:rtl/>
          <w:lang w:bidi="ar-SY"/>
        </w:rPr>
        <w:t xml:space="preserve"> (</w:t>
      </w:r>
      <w:r w:rsidRPr="00F3380E">
        <w:rPr>
          <w:rFonts w:cs="Simplified Arabic"/>
          <w:sz w:val="26"/>
          <w:szCs w:val="26"/>
          <w:lang w:bidi="ar-SY"/>
        </w:rPr>
        <w:t>amitriptyline</w:t>
      </w:r>
      <w:r w:rsidRPr="00F3380E">
        <w:rPr>
          <w:rFonts w:cs="Simplified Arabic" w:hint="cs"/>
          <w:sz w:val="26"/>
          <w:szCs w:val="26"/>
          <w:rtl/>
          <w:lang w:bidi="ar-SY"/>
        </w:rPr>
        <w:t>) هي الأدوية الخيار لآلام الاعتلال العصبي عند السكريين.</w:t>
      </w:r>
    </w:p>
    <w:p w:rsidR="00B2177E" w:rsidRPr="00F3380E" w:rsidRDefault="00B2177E" w:rsidP="00B2177E">
      <w:pPr>
        <w:spacing w:line="360" w:lineRule="auto"/>
        <w:rPr>
          <w:rFonts w:cs="Simplified Arabic"/>
          <w:sz w:val="26"/>
          <w:szCs w:val="26"/>
          <w:rtl/>
          <w:lang w:bidi="ar-SY"/>
        </w:rPr>
      </w:pPr>
      <w:r w:rsidRPr="00F3380E">
        <w:rPr>
          <w:rFonts w:cs="Simplified Arabic" w:hint="cs"/>
          <w:sz w:val="26"/>
          <w:szCs w:val="26"/>
          <w:rtl/>
          <w:lang w:bidi="ar-SY"/>
        </w:rPr>
        <w:t xml:space="preserve">- </w:t>
      </w:r>
      <w:r w:rsidRPr="00F3380E">
        <w:rPr>
          <w:rFonts w:cs="Simplified Arabic"/>
          <w:sz w:val="26"/>
          <w:szCs w:val="26"/>
          <w:lang w:bidi="ar-SY"/>
        </w:rPr>
        <w:t>Gabapentin</w:t>
      </w:r>
      <w:r w:rsidRPr="00F3380E">
        <w:rPr>
          <w:rFonts w:cs="Simplified Arabic" w:hint="cs"/>
          <w:sz w:val="26"/>
          <w:szCs w:val="26"/>
          <w:rtl/>
          <w:lang w:bidi="ar-SY"/>
        </w:rPr>
        <w:t xml:space="preserve"> للآلام العصبية، وبعض المسكنات الـ</w:t>
      </w:r>
      <w:r w:rsidRPr="00F3380E">
        <w:rPr>
          <w:rFonts w:cs="Simplified Arabic"/>
          <w:sz w:val="26"/>
          <w:szCs w:val="26"/>
          <w:lang w:bidi="ar-SY"/>
        </w:rPr>
        <w:t xml:space="preserve"> opioid</w:t>
      </w:r>
      <w:r w:rsidRPr="00F3380E">
        <w:rPr>
          <w:rFonts w:cs="Simplified Arabic" w:hint="cs"/>
          <w:sz w:val="26"/>
          <w:szCs w:val="26"/>
          <w:rtl/>
          <w:lang w:bidi="ar-SY"/>
        </w:rPr>
        <w:t xml:space="preserve"> تفيد مثل: </w:t>
      </w:r>
      <w:r w:rsidRPr="00F3380E">
        <w:rPr>
          <w:rFonts w:cs="Simplified Arabic"/>
          <w:sz w:val="26"/>
          <w:szCs w:val="26"/>
          <w:lang w:bidi="ar-SY"/>
        </w:rPr>
        <w:t>Tramadol, Dextropropoxyphene, Oxycodone</w:t>
      </w:r>
    </w:p>
    <w:p w:rsidR="00B2177E" w:rsidRPr="00B2177E" w:rsidRDefault="00B2177E" w:rsidP="00B2177E">
      <w:pPr>
        <w:spacing w:line="360" w:lineRule="auto"/>
        <w:rPr>
          <w:b/>
          <w:bCs/>
          <w:sz w:val="28"/>
          <w:szCs w:val="28"/>
          <w:u w:val="single"/>
          <w:rtl/>
          <w:lang w:bidi="ar-SY"/>
        </w:rPr>
      </w:pPr>
      <w:r w:rsidRPr="00B2177E">
        <w:rPr>
          <w:rFonts w:hint="cs"/>
          <w:b/>
          <w:bCs/>
          <w:sz w:val="28"/>
          <w:szCs w:val="28"/>
          <w:u w:val="single"/>
          <w:rtl/>
          <w:lang w:bidi="ar-SY"/>
        </w:rPr>
        <w:t xml:space="preserve">معالجة </w:t>
      </w:r>
      <w:r>
        <w:rPr>
          <w:rFonts w:hint="cs"/>
          <w:b/>
          <w:bCs/>
          <w:sz w:val="28"/>
          <w:szCs w:val="28"/>
          <w:u w:val="single"/>
          <w:rtl/>
          <w:lang w:bidi="ar-SY"/>
        </w:rPr>
        <w:t>الحامل</w:t>
      </w:r>
      <w:r w:rsidRPr="00B2177E">
        <w:rPr>
          <w:rFonts w:hint="cs"/>
          <w:b/>
          <w:bCs/>
          <w:sz w:val="28"/>
          <w:szCs w:val="28"/>
          <w:u w:val="single"/>
          <w:rtl/>
          <w:lang w:bidi="ar-SY"/>
        </w:rPr>
        <w:t xml:space="preserve"> السكري:</w:t>
      </w:r>
    </w:p>
    <w:p w:rsidR="00B2177E" w:rsidRPr="00F3380E" w:rsidRDefault="00B2177E" w:rsidP="00B2177E">
      <w:pPr>
        <w:spacing w:line="360" w:lineRule="auto"/>
        <w:rPr>
          <w:rFonts w:cs="Simplified Arabic"/>
          <w:sz w:val="26"/>
          <w:szCs w:val="26"/>
          <w:rtl/>
          <w:lang w:bidi="ar-SY"/>
        </w:rPr>
      </w:pPr>
      <w:r w:rsidRPr="00F3380E">
        <w:rPr>
          <w:rFonts w:cs="Simplified Arabic" w:hint="cs"/>
          <w:sz w:val="26"/>
          <w:szCs w:val="26"/>
          <w:rtl/>
          <w:lang w:bidi="ar-SY"/>
        </w:rPr>
        <w:t>- تتم المعالجة بالانسولين</w:t>
      </w:r>
    </w:p>
    <w:p w:rsidR="00B2177E" w:rsidRDefault="00B2177E" w:rsidP="00B2177E">
      <w:pPr>
        <w:spacing w:before="60"/>
        <w:rPr>
          <w:rFonts w:cs="Monotype Koufi"/>
          <w:i/>
          <w:sz w:val="32"/>
          <w:szCs w:val="32"/>
          <w:u w:val="single"/>
          <w:rtl/>
          <w:lang w:bidi="ar-SY"/>
        </w:rPr>
      </w:pPr>
    </w:p>
    <w:p w:rsidR="00AD448C" w:rsidRDefault="00AD448C" w:rsidP="00B2177E">
      <w:pPr>
        <w:spacing w:before="60"/>
        <w:rPr>
          <w:rFonts w:cs="Monotype Koufi"/>
          <w:i/>
          <w:sz w:val="32"/>
          <w:szCs w:val="32"/>
          <w:u w:val="single"/>
          <w:rtl/>
          <w:lang w:bidi="ar-SY"/>
        </w:rPr>
      </w:pPr>
    </w:p>
    <w:p w:rsidR="00AD448C" w:rsidRDefault="00AD448C" w:rsidP="00B2177E">
      <w:pPr>
        <w:spacing w:before="60"/>
        <w:rPr>
          <w:rFonts w:cs="Monotype Koufi"/>
          <w:i/>
          <w:sz w:val="32"/>
          <w:szCs w:val="32"/>
          <w:u w:val="single"/>
          <w:rtl/>
          <w:lang w:bidi="ar-SY"/>
        </w:rPr>
      </w:pPr>
    </w:p>
    <w:p w:rsidR="00F3380E" w:rsidRDefault="00F3380E" w:rsidP="00B2177E">
      <w:pPr>
        <w:spacing w:before="60"/>
        <w:rPr>
          <w:rFonts w:cs="Monotype Koufi"/>
          <w:i/>
          <w:sz w:val="32"/>
          <w:szCs w:val="32"/>
          <w:u w:val="single"/>
          <w:rtl/>
          <w:lang w:bidi="ar-SY"/>
        </w:rPr>
      </w:pPr>
    </w:p>
    <w:p w:rsidR="00F3380E" w:rsidRDefault="00F3380E" w:rsidP="00B2177E">
      <w:pPr>
        <w:spacing w:before="60"/>
        <w:rPr>
          <w:rFonts w:cs="Monotype Koufi"/>
          <w:i/>
          <w:sz w:val="32"/>
          <w:szCs w:val="32"/>
          <w:u w:val="single"/>
          <w:rtl/>
          <w:lang w:bidi="ar-SY"/>
        </w:rPr>
      </w:pPr>
    </w:p>
    <w:p w:rsidR="00AD448C" w:rsidRPr="00B2177E" w:rsidRDefault="00AD448C" w:rsidP="00B2177E">
      <w:pPr>
        <w:spacing w:before="60"/>
        <w:rPr>
          <w:rFonts w:cs="Monotype Koufi"/>
          <w:i/>
          <w:sz w:val="32"/>
          <w:szCs w:val="32"/>
          <w:u w:val="single"/>
          <w:lang w:bidi="ar-SY"/>
        </w:rPr>
      </w:pPr>
    </w:p>
    <w:p w:rsidR="00F3380E" w:rsidRDefault="00D51139" w:rsidP="00F3380E">
      <w:pPr>
        <w:spacing w:before="60"/>
        <w:rPr>
          <w:rFonts w:cs="Monotype Koufi"/>
          <w:i/>
          <w:sz w:val="32"/>
          <w:szCs w:val="32"/>
          <w:u w:val="single"/>
          <w:rtl/>
          <w:lang w:bidi="ar-SY"/>
        </w:rPr>
      </w:pPr>
      <w:r>
        <w:rPr>
          <w:rFonts w:cs="Simplified Arabic" w:hint="cs"/>
          <w:szCs w:val="26"/>
          <w:rtl/>
        </w:rPr>
        <w:t xml:space="preserve">      </w:t>
      </w:r>
    </w:p>
    <w:p w:rsidR="00AD448C" w:rsidRDefault="00AD448C" w:rsidP="00F3380E">
      <w:pPr>
        <w:spacing w:before="60"/>
        <w:rPr>
          <w:rFonts w:cs="Monotype Koufi"/>
          <w:i/>
          <w:sz w:val="32"/>
          <w:szCs w:val="32"/>
          <w:u w:val="single"/>
          <w:lang w:bidi="ar-SY"/>
        </w:rPr>
      </w:pPr>
      <w:r>
        <w:rPr>
          <w:rFonts w:cs="Monotype Koufi" w:hint="cs"/>
          <w:i/>
          <w:sz w:val="32"/>
          <w:szCs w:val="32"/>
          <w:u w:val="single"/>
          <w:rtl/>
          <w:lang w:bidi="ar-SY"/>
        </w:rPr>
        <w:t xml:space="preserve">الحالات السريرية (داء السكري): </w:t>
      </w:r>
    </w:p>
    <w:p w:rsidR="00AD448C" w:rsidRPr="001755D2" w:rsidRDefault="00AD448C" w:rsidP="00AD448C">
      <w:pPr>
        <w:spacing w:before="60"/>
        <w:rPr>
          <w:b/>
          <w:bCs/>
          <w:i/>
          <w:sz w:val="32"/>
          <w:szCs w:val="32"/>
          <w:u w:val="single"/>
          <w:rtl/>
          <w:lang w:bidi="ar-SY"/>
        </w:rPr>
      </w:pPr>
      <w:r w:rsidRPr="001755D2">
        <w:rPr>
          <w:rFonts w:hint="cs"/>
          <w:b/>
          <w:bCs/>
          <w:i/>
          <w:sz w:val="32"/>
          <w:szCs w:val="32"/>
          <w:u w:val="single"/>
          <w:rtl/>
          <w:lang w:bidi="ar-SY"/>
        </w:rPr>
        <w:t>حالة (1):</w:t>
      </w:r>
    </w:p>
    <w:p w:rsidR="00AD448C" w:rsidRPr="001755D2" w:rsidRDefault="00AD448C" w:rsidP="00AD448C">
      <w:pPr>
        <w:spacing w:before="60"/>
        <w:rPr>
          <w:rFonts w:cs="Simplified Arabic"/>
          <w:sz w:val="26"/>
          <w:szCs w:val="26"/>
          <w:rtl/>
          <w:lang w:bidi="ar-SY"/>
        </w:rPr>
      </w:pPr>
      <w:r w:rsidRPr="001755D2">
        <w:rPr>
          <w:rFonts w:cs="Simplified Arabic" w:hint="cs"/>
          <w:sz w:val="26"/>
          <w:szCs w:val="26"/>
          <w:rtl/>
          <w:lang w:bidi="ar-SY"/>
        </w:rPr>
        <w:t>سيدة تبلغ من العمر 62 عاماً مصابة بارتفاع توتر شرياني وتعالج بال</w:t>
      </w:r>
      <w:r>
        <w:rPr>
          <w:rFonts w:cs="Simplified Arabic" w:hint="cs"/>
          <w:sz w:val="26"/>
          <w:szCs w:val="26"/>
          <w:rtl/>
          <w:lang w:bidi="ar-SY"/>
        </w:rPr>
        <w:t>اتينولول</w:t>
      </w:r>
      <w:r w:rsidRPr="001755D2">
        <w:rPr>
          <w:rFonts w:cs="Simplified Arabic" w:hint="cs"/>
          <w:sz w:val="26"/>
          <w:szCs w:val="26"/>
          <w:rtl/>
          <w:lang w:bidi="ar-SY"/>
        </w:rPr>
        <w:t xml:space="preserve"> 2.5 ملغ/يوم ، مدخنة لأكثر من 40 عام ، تعاني من السمنة .</w:t>
      </w:r>
    </w:p>
    <w:p w:rsidR="00AD448C" w:rsidRPr="001755D2" w:rsidRDefault="00AD448C" w:rsidP="00AD448C">
      <w:pPr>
        <w:spacing w:before="60"/>
        <w:rPr>
          <w:rFonts w:cs="Simplified Arabic"/>
          <w:sz w:val="26"/>
          <w:szCs w:val="26"/>
          <w:rtl/>
          <w:lang w:bidi="ar-SY"/>
        </w:rPr>
      </w:pPr>
      <w:r w:rsidRPr="001755D2">
        <w:rPr>
          <w:rFonts w:cs="Simplified Arabic" w:hint="cs"/>
          <w:sz w:val="26"/>
          <w:szCs w:val="26"/>
          <w:rtl/>
          <w:lang w:bidi="ar-SY"/>
        </w:rPr>
        <w:t xml:space="preserve">في هذا الصباح أصيبت بدوار وسقطت أرضاً ، نُقلت إلى المشفى ، عند </w:t>
      </w:r>
      <w:r>
        <w:rPr>
          <w:rFonts w:cs="Simplified Arabic" w:hint="cs"/>
          <w:sz w:val="26"/>
          <w:szCs w:val="26"/>
          <w:rtl/>
          <w:lang w:bidi="ar-SY"/>
        </w:rPr>
        <w:t>سؤالها</w:t>
      </w:r>
      <w:r w:rsidRPr="001755D2">
        <w:rPr>
          <w:rFonts w:cs="Simplified Arabic" w:hint="cs"/>
          <w:sz w:val="26"/>
          <w:szCs w:val="26"/>
          <w:rtl/>
          <w:lang w:bidi="ar-SY"/>
        </w:rPr>
        <w:t xml:space="preserve"> </w:t>
      </w:r>
      <w:r>
        <w:rPr>
          <w:rFonts w:cs="Simplified Arabic" w:hint="cs"/>
          <w:sz w:val="26"/>
          <w:szCs w:val="26"/>
          <w:rtl/>
          <w:lang w:bidi="ar-SY"/>
        </w:rPr>
        <w:t xml:space="preserve"> قالت ب</w:t>
      </w:r>
      <w:r w:rsidRPr="001755D2">
        <w:rPr>
          <w:rFonts w:cs="Simplified Arabic" w:hint="cs"/>
          <w:sz w:val="26"/>
          <w:szCs w:val="26"/>
          <w:rtl/>
          <w:lang w:bidi="ar-SY"/>
        </w:rPr>
        <w:t>أنها ليست في حالة جيدة ولم تحدد أعراضاً دقيقة .....</w:t>
      </w:r>
    </w:p>
    <w:p w:rsidR="00AD448C" w:rsidRPr="001755D2" w:rsidRDefault="00AD448C" w:rsidP="00AD448C">
      <w:pPr>
        <w:spacing w:before="60"/>
        <w:rPr>
          <w:rFonts w:cs="Simplified Arabic"/>
          <w:sz w:val="26"/>
          <w:szCs w:val="26"/>
          <w:rtl/>
          <w:lang w:bidi="ar-SY"/>
        </w:rPr>
      </w:pPr>
      <w:r w:rsidRPr="001755D2">
        <w:rPr>
          <w:rFonts w:cs="Simplified Arabic" w:hint="cs"/>
          <w:sz w:val="26"/>
          <w:szCs w:val="26"/>
          <w:rtl/>
          <w:lang w:bidi="ar-SY"/>
        </w:rPr>
        <w:t xml:space="preserve">أظهر تخطيط القلب الكهربائي ارتفاعاً حاداً في الموجة </w:t>
      </w:r>
      <w:r w:rsidRPr="001755D2">
        <w:rPr>
          <w:rFonts w:cs="Simplified Arabic"/>
          <w:sz w:val="26"/>
          <w:szCs w:val="26"/>
          <w:lang w:bidi="ar-SY"/>
        </w:rPr>
        <w:t>ST</w:t>
      </w:r>
      <w:r w:rsidRPr="001755D2">
        <w:rPr>
          <w:rFonts w:cs="Simplified Arabic" w:hint="cs"/>
          <w:sz w:val="26"/>
          <w:szCs w:val="26"/>
          <w:rtl/>
          <w:lang w:bidi="syr-SY"/>
        </w:rPr>
        <w:t xml:space="preserve"> </w:t>
      </w:r>
      <w:r w:rsidRPr="001755D2">
        <w:rPr>
          <w:rFonts w:cs="Simplified Arabic"/>
          <w:sz w:val="26"/>
          <w:szCs w:val="26"/>
          <w:rtl/>
          <w:lang w:bidi="ar-SY"/>
        </w:rPr>
        <w:t xml:space="preserve">، كما أظهرت تحاليل الدم ارتفاع </w:t>
      </w:r>
      <w:r w:rsidRPr="001755D2">
        <w:rPr>
          <w:rFonts w:cs="Simplified Arabic"/>
          <w:sz w:val="26"/>
          <w:szCs w:val="26"/>
          <w:lang w:bidi="ar-SY"/>
        </w:rPr>
        <w:t>CK</w:t>
      </w:r>
      <w:r w:rsidRPr="001755D2">
        <w:rPr>
          <w:rFonts w:cs="Simplified Arabic" w:hint="cs"/>
          <w:sz w:val="26"/>
          <w:szCs w:val="26"/>
          <w:rtl/>
          <w:lang w:bidi="syr-SY"/>
        </w:rPr>
        <w:t xml:space="preserve"> </w:t>
      </w:r>
      <w:r w:rsidRPr="001755D2">
        <w:rPr>
          <w:rFonts w:cs="Simplified Arabic"/>
          <w:sz w:val="26"/>
          <w:szCs w:val="26"/>
          <w:rtl/>
          <w:lang w:bidi="ar-SY"/>
        </w:rPr>
        <w:t xml:space="preserve">والتروبونين ، ومستوى سكر الدم </w:t>
      </w:r>
      <w:r>
        <w:rPr>
          <w:rFonts w:cs="Simplified Arabic" w:hint="cs"/>
          <w:sz w:val="26"/>
          <w:szCs w:val="26"/>
          <w:rtl/>
          <w:lang w:bidi="ar-SY"/>
        </w:rPr>
        <w:t>380</w:t>
      </w:r>
      <w:r w:rsidRPr="001755D2">
        <w:rPr>
          <w:rFonts w:cs="Simplified Arabic"/>
          <w:sz w:val="26"/>
          <w:szCs w:val="26"/>
          <w:rtl/>
          <w:lang w:bidi="ar-SY"/>
        </w:rPr>
        <w:t xml:space="preserve"> </w:t>
      </w:r>
      <w:r>
        <w:rPr>
          <w:rFonts w:cs="Simplified Arabic" w:hint="cs"/>
          <w:sz w:val="26"/>
          <w:szCs w:val="26"/>
          <w:rtl/>
          <w:lang w:bidi="ar-SY"/>
        </w:rPr>
        <w:t>ملغ/100مل</w:t>
      </w:r>
      <w:r w:rsidRPr="001755D2">
        <w:rPr>
          <w:rFonts w:cs="Simplified Arabic"/>
          <w:sz w:val="26"/>
          <w:szCs w:val="26"/>
          <w:rtl/>
          <w:lang w:bidi="ar-SY"/>
        </w:rPr>
        <w:t>.</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(مع العلم أن كل 1 مول يعادل 180 غ سكر ).</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1ـ ما هو تشخيص الحالة ؟</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2ـ ما هي عوامل الخطورة للأمراض القلبية؟</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3ـ كيف يمكن معالجة الهجمة الحادة ؟</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4ـ ما هي التغييرات الحياتية الواجب اتخاذها ؟</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5ـ ما هو الدواء المفضل لمعالجة السكري عند المريضة؟</w:t>
      </w:r>
    </w:p>
    <w:p w:rsidR="00AD448C" w:rsidRPr="001755D2" w:rsidRDefault="00AD448C" w:rsidP="00AD448C">
      <w:pPr>
        <w:spacing w:before="60"/>
        <w:rPr>
          <w:b/>
          <w:bCs/>
          <w:i/>
          <w:sz w:val="32"/>
          <w:szCs w:val="32"/>
          <w:u w:val="single"/>
          <w:rtl/>
          <w:lang w:bidi="ar-SY"/>
        </w:rPr>
      </w:pPr>
      <w:r w:rsidRPr="001755D2">
        <w:rPr>
          <w:b/>
          <w:bCs/>
          <w:i/>
          <w:sz w:val="32"/>
          <w:szCs w:val="32"/>
          <w:u w:val="single"/>
          <w:rtl/>
          <w:lang w:bidi="ar-SY"/>
        </w:rPr>
        <w:t>حالة (2):</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 xml:space="preserve">سيدة تبلغ من العمر 55 عاماَ ، تعاني من السكري من النمط  </w:t>
      </w:r>
      <w:r w:rsidRPr="001755D2">
        <w:rPr>
          <w:rFonts w:cs="Simplified Arabic"/>
          <w:sz w:val="26"/>
          <w:szCs w:val="26"/>
          <w:lang w:bidi="ar-SY"/>
        </w:rPr>
        <w:t>Type 2 D.M</w:t>
      </w:r>
      <w:r w:rsidRPr="001755D2">
        <w:rPr>
          <w:rFonts w:cs="Simplified Arabic" w:hint="cs"/>
          <w:sz w:val="26"/>
          <w:szCs w:val="26"/>
          <w:rtl/>
          <w:lang w:bidi="syr-SY"/>
        </w:rPr>
        <w:t xml:space="preserve"> </w:t>
      </w:r>
      <w:r w:rsidRPr="001755D2">
        <w:rPr>
          <w:rFonts w:cs="Simplified Arabic"/>
          <w:sz w:val="26"/>
          <w:szCs w:val="26"/>
          <w:rtl/>
          <w:lang w:bidi="ar-SY"/>
        </w:rPr>
        <w:t>منذ أربع سنوات، ظهرت لديها أعراض تعب ونعاس ، تعالج بالأدوية التالية :</w:t>
      </w:r>
    </w:p>
    <w:p w:rsidR="00AD448C" w:rsidRPr="001755D2" w:rsidRDefault="00AD448C" w:rsidP="00AD448C">
      <w:pPr>
        <w:spacing w:before="60"/>
        <w:rPr>
          <w:rFonts w:cs="Simplified Arabic"/>
          <w:sz w:val="26"/>
          <w:szCs w:val="26"/>
          <w:rtl/>
          <w:lang w:bidi="ar-SY"/>
        </w:rPr>
      </w:pPr>
      <w:r w:rsidRPr="001755D2">
        <w:rPr>
          <w:rFonts w:cs="Simplified Arabic"/>
          <w:sz w:val="26"/>
          <w:szCs w:val="26"/>
          <w:lang w:bidi="ar-SY"/>
        </w:rPr>
        <w:t>Metformin</w:t>
      </w:r>
      <w:r w:rsidRPr="001755D2">
        <w:rPr>
          <w:rFonts w:cs="Simplified Arabic" w:hint="cs"/>
          <w:sz w:val="26"/>
          <w:szCs w:val="26"/>
          <w:rtl/>
          <w:lang w:bidi="syr-SY"/>
        </w:rPr>
        <w:t xml:space="preserve"> </w:t>
      </w:r>
      <w:r w:rsidRPr="001755D2">
        <w:rPr>
          <w:rFonts w:cs="Simplified Arabic"/>
          <w:sz w:val="26"/>
          <w:szCs w:val="26"/>
          <w:rtl/>
          <w:lang w:bidi="ar-SY"/>
        </w:rPr>
        <w:t>500</w:t>
      </w:r>
      <w:r w:rsidRPr="001755D2">
        <w:rPr>
          <w:rFonts w:cs="Simplified Arabic" w:hint="cs"/>
          <w:sz w:val="26"/>
          <w:szCs w:val="26"/>
          <w:rtl/>
          <w:lang w:bidi="syr-SY"/>
        </w:rPr>
        <w:t xml:space="preserve"> </w:t>
      </w:r>
      <w:r w:rsidRPr="001755D2">
        <w:rPr>
          <w:rFonts w:cs="Simplified Arabic"/>
          <w:sz w:val="26"/>
          <w:szCs w:val="26"/>
          <w:rtl/>
          <w:lang w:bidi="ar-SY"/>
        </w:rPr>
        <w:t>ملغ/3 مرات يومياً ، أنسولين ميكستارد 18 وحدة صباحاً و 12 وحدة مساءً ، أسبرين 75 ملغ/يوم ، سيمفاستاتين 40 ملغ/يوم ، ليزينوبريل 5 ملغ/يوم .</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 xml:space="preserve">أظهرت الفحوصات الأولية للدم النتائج التالية : </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 xml:space="preserve">كرياتينين 207 مل </w:t>
      </w:r>
      <w:r>
        <w:rPr>
          <w:rFonts w:cs="Simplified Arabic" w:hint="cs"/>
          <w:sz w:val="26"/>
          <w:szCs w:val="26"/>
          <w:rtl/>
          <w:lang w:bidi="ar-SY"/>
        </w:rPr>
        <w:t>ملغ/100مل</w:t>
      </w:r>
      <w:r>
        <w:rPr>
          <w:rFonts w:cs="Simplified Arabic"/>
          <w:sz w:val="26"/>
          <w:szCs w:val="26"/>
          <w:rtl/>
          <w:lang w:bidi="ar-SY"/>
        </w:rPr>
        <w:t xml:space="preserve"> </w:t>
      </w:r>
      <w:r w:rsidRPr="001755D2">
        <w:rPr>
          <w:rFonts w:cs="Simplified Arabic"/>
          <w:sz w:val="26"/>
          <w:szCs w:val="26"/>
          <w:rtl/>
          <w:lang w:bidi="ar-SY"/>
        </w:rPr>
        <w:t xml:space="preserve">، هيموغلوبين 8.4 غ/دل ، </w:t>
      </w:r>
      <w:r w:rsidRPr="001755D2">
        <w:rPr>
          <w:rFonts w:cs="Simplified Arabic"/>
          <w:sz w:val="26"/>
          <w:szCs w:val="26"/>
          <w:lang w:bidi="ar-SY"/>
        </w:rPr>
        <w:t>HBA1c</w:t>
      </w:r>
      <w:r w:rsidRPr="001755D2">
        <w:rPr>
          <w:rFonts w:cs="Simplified Arabic"/>
          <w:sz w:val="26"/>
          <w:szCs w:val="26"/>
          <w:rtl/>
          <w:lang w:bidi="ar-SY"/>
        </w:rPr>
        <w:t xml:space="preserve"> 9.2 ، فحص الدم العشوائي </w:t>
      </w:r>
      <w:r>
        <w:rPr>
          <w:rFonts w:cs="Simplified Arabic" w:hint="cs"/>
          <w:sz w:val="26"/>
          <w:szCs w:val="26"/>
          <w:rtl/>
          <w:lang w:bidi="ar-SY"/>
        </w:rPr>
        <w:t>220</w:t>
      </w:r>
      <w:r w:rsidRPr="001755D2">
        <w:rPr>
          <w:rFonts w:cs="Simplified Arabic"/>
          <w:sz w:val="26"/>
          <w:szCs w:val="26"/>
          <w:rtl/>
          <w:lang w:bidi="ar-SY"/>
        </w:rPr>
        <w:t xml:space="preserve"> </w:t>
      </w:r>
      <w:r>
        <w:rPr>
          <w:rFonts w:cs="Simplified Arabic" w:hint="cs"/>
          <w:sz w:val="26"/>
          <w:szCs w:val="26"/>
          <w:rtl/>
          <w:lang w:bidi="ar-SY"/>
        </w:rPr>
        <w:t>ملغ/100مل</w:t>
      </w:r>
      <w:r w:rsidRPr="001755D2">
        <w:rPr>
          <w:rFonts w:cs="Simplified Arabic"/>
          <w:sz w:val="26"/>
          <w:szCs w:val="26"/>
          <w:rtl/>
          <w:lang w:bidi="ar-SY"/>
        </w:rPr>
        <w:t xml:space="preserve"> ، الضغط 95/170 ملم زئبقي ، البروتين في البول سلبي .</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1ـ ما هو سبب النعاس والتعب ؟</w:t>
      </w:r>
    </w:p>
    <w:p w:rsidR="00AD448C" w:rsidRDefault="00AD448C" w:rsidP="00AD448C">
      <w:pPr>
        <w:spacing w:before="60"/>
        <w:rPr>
          <w:rFonts w:cs="Simplified Arabic"/>
          <w:sz w:val="26"/>
          <w:szCs w:val="26"/>
          <w:rtl/>
          <w:lang w:bidi="ar-SY"/>
        </w:rPr>
      </w:pPr>
      <w:r w:rsidRPr="001755D2">
        <w:rPr>
          <w:rFonts w:cs="Simplified Arabic"/>
          <w:sz w:val="26"/>
          <w:szCs w:val="26"/>
          <w:rtl/>
          <w:lang w:bidi="ar-SY"/>
        </w:rPr>
        <w:t xml:space="preserve">2ـ ما هو </w:t>
      </w:r>
      <w:r>
        <w:rPr>
          <w:rFonts w:cs="Simplified Arabic" w:hint="cs"/>
          <w:sz w:val="26"/>
          <w:szCs w:val="26"/>
          <w:rtl/>
          <w:lang w:bidi="ar-SY"/>
        </w:rPr>
        <w:t>التغير في النظام العلاجي الواجب اجرائه عند المرضة</w:t>
      </w:r>
      <w:r w:rsidRPr="001755D2">
        <w:rPr>
          <w:rFonts w:cs="Simplified Arabic"/>
          <w:sz w:val="26"/>
          <w:szCs w:val="26"/>
          <w:rtl/>
          <w:lang w:bidi="ar-SY"/>
        </w:rPr>
        <w:t>؟</w:t>
      </w:r>
    </w:p>
    <w:p w:rsidR="00AD448C" w:rsidRDefault="00AD448C" w:rsidP="00AD448C">
      <w:pPr>
        <w:spacing w:before="60"/>
        <w:rPr>
          <w:rFonts w:cs="Simplified Arabic"/>
          <w:sz w:val="26"/>
          <w:szCs w:val="26"/>
          <w:rtl/>
          <w:lang w:bidi="ar-SY"/>
        </w:rPr>
      </w:pPr>
    </w:p>
    <w:p w:rsidR="00AD448C" w:rsidRDefault="00AD448C" w:rsidP="00AD448C">
      <w:pPr>
        <w:spacing w:before="60"/>
        <w:rPr>
          <w:rFonts w:cs="Simplified Arabic" w:hint="cs"/>
          <w:sz w:val="26"/>
          <w:szCs w:val="26"/>
          <w:rtl/>
          <w:lang w:bidi="ar-SY"/>
        </w:rPr>
      </w:pPr>
    </w:p>
    <w:p w:rsidR="00C93D4C" w:rsidRDefault="00C93D4C" w:rsidP="00AD448C">
      <w:pPr>
        <w:spacing w:before="60"/>
        <w:rPr>
          <w:rFonts w:cs="Simplified Arabic"/>
          <w:sz w:val="26"/>
          <w:szCs w:val="26"/>
          <w:rtl/>
          <w:lang w:bidi="ar-SY"/>
        </w:rPr>
      </w:pPr>
    </w:p>
    <w:p w:rsidR="00AD448C" w:rsidRPr="001755D2" w:rsidRDefault="00AD448C" w:rsidP="00AD448C">
      <w:pPr>
        <w:spacing w:before="60"/>
        <w:rPr>
          <w:rFonts w:cs="Simplified Arabic"/>
          <w:sz w:val="26"/>
          <w:szCs w:val="26"/>
          <w:rtl/>
          <w:lang w:bidi="ar-SY"/>
        </w:rPr>
      </w:pPr>
    </w:p>
    <w:p w:rsidR="00AD448C" w:rsidRPr="001755D2" w:rsidRDefault="00AD448C" w:rsidP="00AD448C">
      <w:pPr>
        <w:spacing w:before="60"/>
        <w:rPr>
          <w:b/>
          <w:bCs/>
          <w:i/>
          <w:sz w:val="32"/>
          <w:szCs w:val="32"/>
          <w:u w:val="single"/>
          <w:rtl/>
          <w:lang w:bidi="ar-SY"/>
        </w:rPr>
      </w:pPr>
      <w:r w:rsidRPr="001755D2">
        <w:rPr>
          <w:rFonts w:hint="cs"/>
          <w:b/>
          <w:bCs/>
          <w:i/>
          <w:sz w:val="32"/>
          <w:szCs w:val="32"/>
          <w:u w:val="single"/>
          <w:rtl/>
          <w:lang w:bidi="ar-SY"/>
        </w:rPr>
        <w:t>حالة (3):</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 xml:space="preserve">رجل عمره 67 عاماً يعاني من داء السكري النمط الثاني مُشخص عنده منذ 18 عام </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 xml:space="preserve">يأخذ عادةً أنسولين ميكستارد 24 وحدة عند الفطور و 16 وحدة عند العشاء مع حمية ، مستوى السكر لديه 4 ـ 11 مل مول/ل ، </w:t>
      </w:r>
      <w:r w:rsidRPr="001755D2">
        <w:rPr>
          <w:rFonts w:cs="Simplified Arabic"/>
          <w:sz w:val="26"/>
          <w:szCs w:val="26"/>
          <w:lang w:bidi="ar-SY"/>
        </w:rPr>
        <w:t>Hb A1c</w:t>
      </w:r>
      <w:r w:rsidRPr="001755D2">
        <w:rPr>
          <w:rFonts w:cs="Simplified Arabic" w:hint="cs"/>
          <w:sz w:val="26"/>
          <w:szCs w:val="26"/>
          <w:rtl/>
          <w:lang w:bidi="syr-SY"/>
        </w:rPr>
        <w:t xml:space="preserve"> </w:t>
      </w:r>
      <w:r w:rsidRPr="001755D2">
        <w:rPr>
          <w:rFonts w:cs="Simplified Arabic"/>
          <w:sz w:val="26"/>
          <w:szCs w:val="26"/>
          <w:rtl/>
          <w:lang w:bidi="ar-SY"/>
        </w:rPr>
        <w:t xml:space="preserve"> </w:t>
      </w:r>
      <w:r w:rsidRPr="001755D2">
        <w:rPr>
          <w:rFonts w:cs="Simplified Arabic" w:hint="cs"/>
          <w:sz w:val="26"/>
          <w:szCs w:val="26"/>
          <w:rtl/>
          <w:lang w:bidi="ar-SY"/>
        </w:rPr>
        <w:t xml:space="preserve">قبل شهرين كان 6.3 ، تعرض منذ أسبوع لصداع عدة مرات وألم في الفك ، وفقدان مؤقت في الرؤية في عين واحدة ، أدت هذه الأعراض إلى التهاب مفاصل مؤقت مما أدى لوضع المريض على البريدنيزولون 60 ملغ/يوم ، وارتفع سكر الدم لديه بشكل مزمن ووصل إلى </w:t>
      </w:r>
      <w:r>
        <w:rPr>
          <w:rFonts w:cs="Simplified Arabic" w:hint="cs"/>
          <w:sz w:val="26"/>
          <w:szCs w:val="26"/>
          <w:rtl/>
          <w:lang w:bidi="ar-SY"/>
        </w:rPr>
        <w:t>320</w:t>
      </w:r>
      <w:r w:rsidRPr="001755D2">
        <w:rPr>
          <w:rFonts w:cs="Simplified Arabic" w:hint="cs"/>
          <w:sz w:val="26"/>
          <w:szCs w:val="26"/>
          <w:rtl/>
          <w:lang w:bidi="ar-SY"/>
        </w:rPr>
        <w:t xml:space="preserve"> </w:t>
      </w:r>
      <w:r>
        <w:rPr>
          <w:rFonts w:cs="Simplified Arabic" w:hint="cs"/>
          <w:sz w:val="26"/>
          <w:szCs w:val="26"/>
          <w:rtl/>
          <w:lang w:bidi="ar-SY"/>
        </w:rPr>
        <w:t>ملغ/100مل</w:t>
      </w:r>
      <w:r w:rsidRPr="001755D2">
        <w:rPr>
          <w:rFonts w:cs="Simplified Arabic" w:hint="cs"/>
          <w:sz w:val="26"/>
          <w:szCs w:val="26"/>
          <w:rtl/>
          <w:lang w:bidi="ar-SY"/>
        </w:rPr>
        <w:t xml:space="preserve"> ، وارتفعت البولة وظهرت لديه أعراض التعب والنعاس.</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 xml:space="preserve">1ـ ما هو الدواء </w:t>
      </w:r>
      <w:r>
        <w:rPr>
          <w:rFonts w:cs="Simplified Arabic" w:hint="cs"/>
          <w:sz w:val="26"/>
          <w:szCs w:val="26"/>
          <w:rtl/>
          <w:lang w:bidi="ar-SY"/>
        </w:rPr>
        <w:t>الذي سبب ارتفاع الدم وما هي الألية</w:t>
      </w:r>
      <w:r w:rsidRPr="001755D2">
        <w:rPr>
          <w:rFonts w:cs="Simplified Arabic"/>
          <w:sz w:val="26"/>
          <w:szCs w:val="26"/>
          <w:rtl/>
          <w:lang w:bidi="ar-SY"/>
        </w:rPr>
        <w:t xml:space="preserve"> ؟</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2ـ كيف يمكن معالجة الأعراض</w:t>
      </w:r>
      <w:r>
        <w:rPr>
          <w:rFonts w:cs="Simplified Arabic" w:hint="cs"/>
          <w:sz w:val="26"/>
          <w:szCs w:val="26"/>
          <w:rtl/>
          <w:lang w:bidi="ar-SY"/>
        </w:rPr>
        <w:t xml:space="preserve"> </w:t>
      </w:r>
      <w:r w:rsidRPr="001755D2">
        <w:rPr>
          <w:rFonts w:cs="Simplified Arabic"/>
          <w:sz w:val="26"/>
          <w:szCs w:val="26"/>
          <w:rtl/>
          <w:lang w:bidi="ar-SY"/>
        </w:rPr>
        <w:t xml:space="preserve"> ؟</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3ـ ما هي النصائح التي تعطى للمريض على المستوى البعيد للمحافظة على مستوى سكر الدم.</w:t>
      </w:r>
    </w:p>
    <w:p w:rsidR="00AD448C" w:rsidRDefault="00AD448C" w:rsidP="00AD448C">
      <w:pPr>
        <w:spacing w:before="60"/>
        <w:rPr>
          <w:rFonts w:cs="Arial"/>
          <w:sz w:val="28"/>
          <w:szCs w:val="28"/>
          <w:rtl/>
          <w:lang w:bidi="ar-SY"/>
        </w:rPr>
      </w:pPr>
    </w:p>
    <w:p w:rsidR="00AD448C" w:rsidRPr="001755D2" w:rsidRDefault="00AD448C" w:rsidP="00AD448C">
      <w:pPr>
        <w:spacing w:before="60"/>
        <w:rPr>
          <w:b/>
          <w:bCs/>
          <w:i/>
          <w:sz w:val="32"/>
          <w:szCs w:val="32"/>
          <w:u w:val="single"/>
          <w:rtl/>
          <w:lang w:bidi="ar-SY"/>
        </w:rPr>
      </w:pPr>
      <w:r w:rsidRPr="001755D2">
        <w:rPr>
          <w:rFonts w:hint="cs"/>
          <w:b/>
          <w:bCs/>
          <w:i/>
          <w:sz w:val="32"/>
          <w:szCs w:val="32"/>
          <w:u w:val="single"/>
          <w:rtl/>
          <w:lang w:bidi="ar-SY"/>
        </w:rPr>
        <w:t>حالة (4):</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فتاة عمرها 16 عاماً ، تعاني من سكري من النمط الأول ، كانت بصحة غير جيدة تتأتئ في بعض الكلمات ، غير مُركزة لعدة ثوانٍ ، تقيأت في الصباح ، تعاني ألماً بطنياٌ شديداً ، كانت الأم قلقة بشأن حالة ابنتها واعتقدت أنها استنشقت الأسيتون في الليلة السابقة ، وفي نفس الوقت أخبرت الفتاة أمها أن سكر الدم لديها في معدله الطبيعي فظنت الأم أن ابنتها تكذب.</w:t>
      </w:r>
    </w:p>
    <w:p w:rsidR="00AD448C" w:rsidRPr="001755D2" w:rsidRDefault="00AD448C" w:rsidP="00AD448C">
      <w:pPr>
        <w:spacing w:before="60"/>
        <w:rPr>
          <w:noProof/>
          <w:sz w:val="20"/>
          <w:rtl/>
          <w:lang w:val="ar-SA"/>
        </w:rPr>
      </w:pPr>
      <w:r w:rsidRPr="001755D2">
        <w:rPr>
          <w:rFonts w:cs="Simplified Arabic"/>
          <w:sz w:val="26"/>
          <w:szCs w:val="26"/>
          <w:rtl/>
          <w:lang w:bidi="ar-SY"/>
        </w:rPr>
        <w:t>منذ ما يقرب من 6 أشهر كانت الفتاة تعاني نوبات ارتفاع سكر ومنذ حوالي الشهر تحولت من الأنسولين المختلط إلى الأنسولين السريع ،ومنذ تغيير نظام الأنسولين عندها دخلت مرتين في حالة الحماض الكيتوني ، وبالنظر إلى مستوى الغلكوز عندها لوحظ أنه مرتفع أحياناً ولا يشاهد عليها أعراض الحماض الكيتوني</w:t>
      </w:r>
      <w:r w:rsidRPr="001755D2">
        <w:rPr>
          <w:noProof/>
          <w:sz w:val="20"/>
          <w:rtl/>
          <w:lang w:val="ar-SA"/>
        </w:rPr>
        <w:t xml:space="preserve"> .</w:t>
      </w:r>
    </w:p>
    <w:p w:rsidR="00AD448C" w:rsidRPr="001755D2" w:rsidRDefault="00AD448C" w:rsidP="00AD448C">
      <w:pPr>
        <w:spacing w:before="60"/>
        <w:rPr>
          <w:noProof/>
          <w:sz w:val="20"/>
          <w:rtl/>
          <w:lang w:val="ar-SA"/>
        </w:rPr>
      </w:pP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1ـ كيف يمكن تدبير هذه الأعراض ؟</w:t>
      </w:r>
    </w:p>
    <w:p w:rsidR="00AD448C" w:rsidRPr="001755D2" w:rsidRDefault="00AD448C" w:rsidP="00AD448C">
      <w:pPr>
        <w:spacing w:before="60"/>
        <w:rPr>
          <w:rFonts w:cs="Simplified Arabic"/>
          <w:sz w:val="26"/>
          <w:szCs w:val="26"/>
          <w:rtl/>
          <w:lang w:bidi="ar-SY"/>
        </w:rPr>
      </w:pPr>
      <w:r w:rsidRPr="001755D2">
        <w:rPr>
          <w:rFonts w:cs="Simplified Arabic"/>
          <w:sz w:val="26"/>
          <w:szCs w:val="26"/>
          <w:rtl/>
          <w:lang w:bidi="ar-SY"/>
        </w:rPr>
        <w:t>2ـ ما هو التدبير الناجح لحالة الحماض الكيتوني؟</w:t>
      </w:r>
    </w:p>
    <w:p w:rsidR="00AD448C" w:rsidRDefault="00AD448C" w:rsidP="00AD448C">
      <w:pPr>
        <w:spacing w:before="60"/>
        <w:rPr>
          <w:rFonts w:cs="Simplified Arabic"/>
          <w:sz w:val="26"/>
          <w:szCs w:val="26"/>
          <w:rtl/>
          <w:lang w:bidi="ar-SY"/>
        </w:rPr>
      </w:pPr>
      <w:r w:rsidRPr="001755D2">
        <w:rPr>
          <w:rFonts w:cs="Simplified Arabic"/>
          <w:sz w:val="26"/>
          <w:szCs w:val="26"/>
          <w:rtl/>
          <w:lang w:bidi="ar-SY"/>
        </w:rPr>
        <w:t>3ـ ما هي التغييرات المستقبلية المنصوح بها عند هذه الفتاة للمعالجة بالأنسولين؟</w:t>
      </w:r>
    </w:p>
    <w:p w:rsidR="00AD448C" w:rsidRDefault="00AD448C" w:rsidP="00AD448C">
      <w:pPr>
        <w:spacing w:before="60"/>
        <w:rPr>
          <w:rFonts w:cs="Simplified Arabic"/>
          <w:sz w:val="26"/>
          <w:szCs w:val="26"/>
          <w:rtl/>
          <w:lang w:bidi="ar-SY"/>
        </w:rPr>
      </w:pPr>
    </w:p>
    <w:p w:rsidR="00AD448C" w:rsidRPr="001755D2" w:rsidRDefault="00AD448C" w:rsidP="00AD448C">
      <w:pPr>
        <w:spacing w:before="60"/>
        <w:rPr>
          <w:rFonts w:cs="Simplified Arabic"/>
          <w:sz w:val="26"/>
          <w:szCs w:val="26"/>
          <w:rtl/>
          <w:lang w:bidi="ar-SY"/>
        </w:rPr>
      </w:pPr>
    </w:p>
    <w:p w:rsidR="004C11D2" w:rsidRPr="005D63F7" w:rsidRDefault="00D51139" w:rsidP="00881F2A">
      <w:pPr>
        <w:pStyle w:val="a5"/>
        <w:jc w:val="center"/>
        <w:rPr>
          <w:rFonts w:cs="Simplified Arabic"/>
          <w:b/>
          <w:bCs/>
          <w:szCs w:val="26"/>
          <w:rtl/>
        </w:rPr>
      </w:pPr>
      <w:r>
        <w:rPr>
          <w:rFonts w:cs="Simplified Arabic" w:hint="cs"/>
          <w:szCs w:val="26"/>
          <w:rtl/>
        </w:rPr>
        <w:t xml:space="preserve">                                                         </w:t>
      </w:r>
      <w:r w:rsidRPr="005D63F7">
        <w:rPr>
          <w:rFonts w:cs="Simplified Arabic" w:hint="cs"/>
          <w:b/>
          <w:bCs/>
          <w:szCs w:val="26"/>
          <w:rtl/>
        </w:rPr>
        <w:t>انتهت ال</w:t>
      </w:r>
      <w:r w:rsidR="00881F2A" w:rsidRPr="005D63F7">
        <w:rPr>
          <w:rFonts w:cs="Simplified Arabic" w:hint="cs"/>
          <w:b/>
          <w:bCs/>
          <w:szCs w:val="26"/>
          <w:rtl/>
        </w:rPr>
        <w:t>جلسة</w:t>
      </w:r>
      <w:r w:rsidR="005D63F7" w:rsidRPr="005D63F7">
        <w:rPr>
          <w:rFonts w:cs="Simplified Arabic" w:hint="cs"/>
          <w:b/>
          <w:bCs/>
          <w:szCs w:val="26"/>
          <w:rtl/>
        </w:rPr>
        <w:t xml:space="preserve"> الثانية</w:t>
      </w:r>
    </w:p>
    <w:sectPr w:rsidR="004C11D2" w:rsidRPr="005D63F7" w:rsidSect="0059590D">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23A" w:rsidRDefault="00D3623A">
      <w:r>
        <w:separator/>
      </w:r>
    </w:p>
  </w:endnote>
  <w:endnote w:type="continuationSeparator" w:id="1">
    <w:p w:rsidR="00D3623A" w:rsidRDefault="00D362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 Nawwar Kurdia">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KhailSoft®Naskh">
    <w:charset w:val="B2"/>
    <w:family w:val="auto"/>
    <w:pitch w:val="variable"/>
    <w:sig w:usb0="00006001" w:usb1="00000000" w:usb2="00000000" w:usb3="00000000" w:csb0="00000040" w:csb1="00000000"/>
  </w:font>
  <w:font w:name="mohammad bold art 1">
    <w:charset w:val="B2"/>
    <w:family w:val="auto"/>
    <w:pitch w:val="variable"/>
    <w:sig w:usb0="00006001" w:usb1="00000000" w:usb2="00000000" w:usb3="00000000" w:csb0="00000040" w:csb1="00000000"/>
  </w:font>
  <w:font w:name="AdvertisingBold">
    <w:charset w:val="B2"/>
    <w:family w:val="auto"/>
    <w:pitch w:val="variable"/>
    <w:sig w:usb0="00006001" w:usb1="00000000" w:usb2="00000000" w:usb3="00000000" w:csb0="0000004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AL-Mateen">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SKR HEAD1">
    <w:charset w:val="B2"/>
    <w:family w:val="auto"/>
    <w:pitch w:val="variable"/>
    <w:sig w:usb0="00002001" w:usb1="00000000" w:usb2="00000000" w:usb3="00000000" w:csb0="00000040" w:csb1="00000000"/>
  </w:font>
  <w:font w:name="Arabic Transparent">
    <w:panose1 w:val="0201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273" w:rsidRDefault="00691273" w:rsidP="00AD448C">
    <w:pPr>
      <w:pStyle w:val="a5"/>
      <w:pBdr>
        <w:top w:val="single" w:sz="4" w:space="1" w:color="auto"/>
      </w:pBdr>
      <w:jc w:val="left"/>
      <w:rPr>
        <w:rtl/>
      </w:rPr>
    </w:pPr>
    <w:r>
      <w:rPr>
        <w:rFonts w:hint="cs"/>
        <w:rtl/>
      </w:rPr>
      <w:t xml:space="preserve">الجلسة العملية </w:t>
    </w:r>
    <w:r w:rsidR="00A653A2">
      <w:rPr>
        <w:rFonts w:hint="cs"/>
        <w:rtl/>
      </w:rPr>
      <w:t>ال</w:t>
    </w:r>
    <w:r w:rsidR="00AD448C">
      <w:rPr>
        <w:rFonts w:hint="cs"/>
        <w:rtl/>
      </w:rPr>
      <w:t>ثانية</w:t>
    </w:r>
    <w:r>
      <w:rPr>
        <w:rtl/>
      </w:rPr>
      <w:tab/>
    </w:r>
    <w:r>
      <w:rPr>
        <w:rFonts w:hint="cs"/>
        <w:rtl/>
      </w:rPr>
      <w:t xml:space="preserve">                               </w:t>
    </w:r>
    <w:r>
      <w:rPr>
        <w:rtl/>
      </w:rPr>
      <w:t xml:space="preserve">- </w:t>
    </w:r>
    <w:r w:rsidR="00C116FF">
      <w:rPr>
        <w:sz w:val="32"/>
        <w:szCs w:val="32"/>
        <w:rtl/>
      </w:rPr>
      <w:fldChar w:fldCharType="begin"/>
    </w:r>
    <w:r>
      <w:rPr>
        <w:sz w:val="32"/>
        <w:szCs w:val="32"/>
        <w:rtl/>
      </w:rPr>
      <w:instrText xml:space="preserve"> </w:instrText>
    </w:r>
    <w:r>
      <w:rPr>
        <w:sz w:val="32"/>
        <w:szCs w:val="32"/>
      </w:rPr>
      <w:instrText>PAGE</w:instrText>
    </w:r>
    <w:r>
      <w:rPr>
        <w:sz w:val="32"/>
        <w:szCs w:val="32"/>
        <w:rtl/>
      </w:rPr>
      <w:instrText xml:space="preserve"> </w:instrText>
    </w:r>
    <w:r w:rsidR="00C116FF">
      <w:rPr>
        <w:sz w:val="32"/>
        <w:szCs w:val="32"/>
        <w:rtl/>
      </w:rPr>
      <w:fldChar w:fldCharType="separate"/>
    </w:r>
    <w:r w:rsidR="00383563">
      <w:rPr>
        <w:noProof/>
        <w:sz w:val="32"/>
        <w:szCs w:val="32"/>
        <w:rtl/>
      </w:rPr>
      <w:t>1</w:t>
    </w:r>
    <w:r w:rsidR="00C116FF">
      <w:rPr>
        <w:sz w:val="32"/>
        <w:szCs w:val="32"/>
        <w:rtl/>
      </w:rPr>
      <w:fldChar w:fldCharType="end"/>
    </w:r>
    <w:r>
      <w:rPr>
        <w:rtl/>
      </w:rPr>
      <w:t xml:space="preserve"> -</w:t>
    </w:r>
    <w:r>
      <w:rPr>
        <w:rFonts w:hint="cs"/>
        <w:rtl/>
      </w:rPr>
      <w:t xml:space="preserve">                                           </w:t>
    </w:r>
    <w:r>
      <w:t xml:space="preserve">   </w:t>
    </w:r>
  </w:p>
  <w:p w:rsidR="00691273" w:rsidRDefault="00691273">
    <w:pPr>
      <w:pStyle w:val="a5"/>
      <w:rPr>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23A" w:rsidRDefault="00D3623A">
      <w:r>
        <w:separator/>
      </w:r>
    </w:p>
  </w:footnote>
  <w:footnote w:type="continuationSeparator" w:id="1">
    <w:p w:rsidR="00D3623A" w:rsidRDefault="00D362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3BEF"/>
    <w:multiLevelType w:val="hybridMultilevel"/>
    <w:tmpl w:val="3BC67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A7BEC"/>
    <w:multiLevelType w:val="hybridMultilevel"/>
    <w:tmpl w:val="1DE08AA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nsid w:val="08A71DEF"/>
    <w:multiLevelType w:val="hybridMultilevel"/>
    <w:tmpl w:val="D1F06C76"/>
    <w:lvl w:ilvl="0" w:tplc="AEA8FB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3B3700"/>
    <w:multiLevelType w:val="hybridMultilevel"/>
    <w:tmpl w:val="FD16D69E"/>
    <w:lvl w:ilvl="0" w:tplc="9D3210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9D25A6"/>
    <w:multiLevelType w:val="hybridMultilevel"/>
    <w:tmpl w:val="EA6A974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10A007A8"/>
    <w:multiLevelType w:val="hybridMultilevel"/>
    <w:tmpl w:val="DEF4F1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150BDE"/>
    <w:multiLevelType w:val="hybridMultilevel"/>
    <w:tmpl w:val="2A6CB6A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63E0757"/>
    <w:multiLevelType w:val="hybridMultilevel"/>
    <w:tmpl w:val="1158B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6E1C9D"/>
    <w:multiLevelType w:val="hybridMultilevel"/>
    <w:tmpl w:val="32D203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B3018C"/>
    <w:multiLevelType w:val="hybridMultilevel"/>
    <w:tmpl w:val="962450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5D2060"/>
    <w:multiLevelType w:val="hybridMultilevel"/>
    <w:tmpl w:val="912A7A6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26030A20"/>
    <w:multiLevelType w:val="hybridMultilevel"/>
    <w:tmpl w:val="66684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521BA5"/>
    <w:multiLevelType w:val="hybridMultilevel"/>
    <w:tmpl w:val="7CFC4F80"/>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35640350"/>
    <w:multiLevelType w:val="hybridMultilevel"/>
    <w:tmpl w:val="5E82F89E"/>
    <w:lvl w:ilvl="0" w:tplc="04090001">
      <w:start w:val="1"/>
      <w:numFmt w:val="bullet"/>
      <w:lvlText w:val=""/>
      <w:lvlJc w:val="left"/>
      <w:pPr>
        <w:ind w:left="900" w:hanging="360"/>
      </w:pPr>
      <w:rPr>
        <w:rFonts w:ascii="Symbol" w:hAnsi="Symbo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39CB6B70"/>
    <w:multiLevelType w:val="hybridMultilevel"/>
    <w:tmpl w:val="D72405B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nsid w:val="40E601A2"/>
    <w:multiLevelType w:val="hybridMultilevel"/>
    <w:tmpl w:val="A75287A8"/>
    <w:lvl w:ilvl="0" w:tplc="65B2D19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42920D40"/>
    <w:multiLevelType w:val="hybridMultilevel"/>
    <w:tmpl w:val="E08CDAD2"/>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nsid w:val="4C4B1810"/>
    <w:multiLevelType w:val="hybridMultilevel"/>
    <w:tmpl w:val="A42806C6"/>
    <w:lvl w:ilvl="0" w:tplc="0409000F">
      <w:start w:val="1"/>
      <w:numFmt w:val="decimal"/>
      <w:lvlText w:val="%1."/>
      <w:lvlJc w:val="left"/>
      <w:pPr>
        <w:ind w:left="720" w:hanging="360"/>
      </w:pPr>
    </w:lvl>
    <w:lvl w:ilvl="1" w:tplc="04090001">
      <w:start w:val="1"/>
      <w:numFmt w:val="bullet"/>
      <w:lvlText w:val=""/>
      <w:lvlJc w:val="left"/>
      <w:pPr>
        <w:ind w:left="81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2309DF"/>
    <w:multiLevelType w:val="hybridMultilevel"/>
    <w:tmpl w:val="ACC800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A62470"/>
    <w:multiLevelType w:val="hybridMultilevel"/>
    <w:tmpl w:val="025031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733DFD"/>
    <w:multiLevelType w:val="hybridMultilevel"/>
    <w:tmpl w:val="950464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472D3E"/>
    <w:multiLevelType w:val="hybridMultilevel"/>
    <w:tmpl w:val="C5EED24C"/>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2">
    <w:nsid w:val="52486C69"/>
    <w:multiLevelType w:val="hybridMultilevel"/>
    <w:tmpl w:val="8C76FE1C"/>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4994003"/>
    <w:multiLevelType w:val="hybridMultilevel"/>
    <w:tmpl w:val="01EE5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74044D"/>
    <w:multiLevelType w:val="hybridMultilevel"/>
    <w:tmpl w:val="91588A42"/>
    <w:lvl w:ilvl="0" w:tplc="A25C31CA">
      <w:start w:val="1"/>
      <w:numFmt w:val="decimal"/>
      <w:lvlText w:val="%1."/>
      <w:lvlJc w:val="left"/>
      <w:pPr>
        <w:ind w:left="540" w:hanging="360"/>
      </w:pPr>
      <w:rPr>
        <w:rFonts w:hint="default"/>
        <w:b/>
        <w:color w:val="4F81BD"/>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nsid w:val="57245ABB"/>
    <w:multiLevelType w:val="hybridMultilevel"/>
    <w:tmpl w:val="C6F06D3A"/>
    <w:lvl w:ilvl="0" w:tplc="0409000D">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nsid w:val="590966AE"/>
    <w:multiLevelType w:val="hybridMultilevel"/>
    <w:tmpl w:val="D66CA8F8"/>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1E7227"/>
    <w:multiLevelType w:val="hybridMultilevel"/>
    <w:tmpl w:val="E65E4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580241"/>
    <w:multiLevelType w:val="hybridMultilevel"/>
    <w:tmpl w:val="66065C96"/>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9">
    <w:nsid w:val="643C1D5E"/>
    <w:multiLevelType w:val="hybridMultilevel"/>
    <w:tmpl w:val="39F2629E"/>
    <w:lvl w:ilvl="0" w:tplc="EE98E9C8">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0C7272"/>
    <w:multiLevelType w:val="hybridMultilevel"/>
    <w:tmpl w:val="7D3C0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940EB5"/>
    <w:multiLevelType w:val="hybridMultilevel"/>
    <w:tmpl w:val="F486746C"/>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1">
      <w:start w:val="1"/>
      <w:numFmt w:val="bullet"/>
      <w:lvlText w:val=""/>
      <w:lvlJc w:val="left"/>
      <w:pPr>
        <w:ind w:left="1710" w:hanging="360"/>
      </w:pPr>
      <w:rPr>
        <w:rFonts w:ascii="Symbol" w:hAnsi="Symbol"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2">
    <w:nsid w:val="6A9763DF"/>
    <w:multiLevelType w:val="hybridMultilevel"/>
    <w:tmpl w:val="3DA450D0"/>
    <w:lvl w:ilvl="0" w:tplc="8F6A52A6">
      <w:start w:val="1"/>
      <w:numFmt w:val="decimal"/>
      <w:lvlText w:val="%1."/>
      <w:lvlJc w:val="left"/>
      <w:pPr>
        <w:ind w:left="900" w:hanging="360"/>
      </w:pPr>
      <w:rPr>
        <w:rFonts w:hint="default"/>
        <w:b w:val="0"/>
        <w:bCs w:val="0"/>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nsid w:val="6B600BF0"/>
    <w:multiLevelType w:val="hybridMultilevel"/>
    <w:tmpl w:val="16B0AC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3461D1"/>
    <w:multiLevelType w:val="hybridMultilevel"/>
    <w:tmpl w:val="A1D4C73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A125C52"/>
    <w:multiLevelType w:val="hybridMultilevel"/>
    <w:tmpl w:val="C6BCB196"/>
    <w:lvl w:ilvl="0" w:tplc="04090013">
      <w:start w:val="1"/>
      <w:numFmt w:val="upperRoman"/>
      <w:lvlText w:val="%1."/>
      <w:lvlJc w:val="right"/>
      <w:pPr>
        <w:ind w:left="1710" w:hanging="360"/>
      </w:pPr>
      <w:rPr>
        <w:rFonts w:hint="default"/>
      </w:rPr>
    </w:lvl>
    <w:lvl w:ilvl="1" w:tplc="04090001">
      <w:start w:val="1"/>
      <w:numFmt w:val="bullet"/>
      <w:lvlText w:val=""/>
      <w:lvlJc w:val="left"/>
      <w:pPr>
        <w:ind w:left="900" w:hanging="360"/>
      </w:pPr>
      <w:rPr>
        <w:rFonts w:ascii="Symbol" w:hAnsi="Symbo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6">
    <w:nsid w:val="7AB67CF9"/>
    <w:multiLevelType w:val="hybridMultilevel"/>
    <w:tmpl w:val="20129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8F0C26"/>
    <w:multiLevelType w:val="hybridMultilevel"/>
    <w:tmpl w:val="9AD20214"/>
    <w:lvl w:ilvl="0" w:tplc="04090013">
      <w:start w:val="1"/>
      <w:numFmt w:val="upperRoman"/>
      <w:lvlText w:val="%1."/>
      <w:lvlJc w:val="right"/>
      <w:pPr>
        <w:ind w:left="1710" w:hanging="360"/>
      </w:pPr>
      <w:rPr>
        <w:rFonts w:hint="default"/>
      </w:rPr>
    </w:lvl>
    <w:lvl w:ilvl="1" w:tplc="58B23AF6">
      <w:numFmt w:val="bullet"/>
      <w:lvlText w:val="-"/>
      <w:lvlJc w:val="left"/>
      <w:pPr>
        <w:ind w:left="2430" w:hanging="360"/>
      </w:pPr>
      <w:rPr>
        <w:rFonts w:ascii="++ Nawwar Kurdia" w:eastAsia="Times New Roman" w:hAnsi="++ Nawwar Kurdia" w:cs="++ Nawwar Kurdia" w:hint="default"/>
      </w:rPr>
    </w:lvl>
    <w:lvl w:ilvl="2" w:tplc="03D8C31A">
      <w:start w:val="1"/>
      <w:numFmt w:val="decimal"/>
      <w:lvlText w:val="%3."/>
      <w:lvlJc w:val="left"/>
      <w:pPr>
        <w:ind w:left="900" w:hanging="360"/>
      </w:pPr>
      <w:rPr>
        <w:rFont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29"/>
  </w:num>
  <w:num w:numId="2">
    <w:abstractNumId w:val="5"/>
  </w:num>
  <w:num w:numId="3">
    <w:abstractNumId w:val="36"/>
  </w:num>
  <w:num w:numId="4">
    <w:abstractNumId w:val="33"/>
  </w:num>
  <w:num w:numId="5">
    <w:abstractNumId w:val="23"/>
  </w:num>
  <w:num w:numId="6">
    <w:abstractNumId w:val="0"/>
  </w:num>
  <w:num w:numId="7">
    <w:abstractNumId w:val="8"/>
  </w:num>
  <w:num w:numId="8">
    <w:abstractNumId w:val="11"/>
  </w:num>
  <w:num w:numId="9">
    <w:abstractNumId w:val="32"/>
  </w:num>
  <w:num w:numId="10">
    <w:abstractNumId w:val="34"/>
  </w:num>
  <w:num w:numId="11">
    <w:abstractNumId w:val="35"/>
  </w:num>
  <w:num w:numId="12">
    <w:abstractNumId w:val="17"/>
  </w:num>
  <w:num w:numId="13">
    <w:abstractNumId w:val="24"/>
  </w:num>
  <w:num w:numId="14">
    <w:abstractNumId w:val="13"/>
  </w:num>
  <w:num w:numId="15">
    <w:abstractNumId w:val="12"/>
  </w:num>
  <w:num w:numId="16">
    <w:abstractNumId w:val="26"/>
  </w:num>
  <w:num w:numId="17">
    <w:abstractNumId w:val="25"/>
  </w:num>
  <w:num w:numId="18">
    <w:abstractNumId w:val="15"/>
  </w:num>
  <w:num w:numId="19">
    <w:abstractNumId w:val="30"/>
  </w:num>
  <w:num w:numId="20">
    <w:abstractNumId w:val="22"/>
  </w:num>
  <w:num w:numId="21">
    <w:abstractNumId w:val="27"/>
  </w:num>
  <w:num w:numId="22">
    <w:abstractNumId w:val="18"/>
  </w:num>
  <w:num w:numId="23">
    <w:abstractNumId w:val="9"/>
  </w:num>
  <w:num w:numId="24">
    <w:abstractNumId w:val="20"/>
  </w:num>
  <w:num w:numId="25">
    <w:abstractNumId w:val="10"/>
  </w:num>
  <w:num w:numId="26">
    <w:abstractNumId w:val="6"/>
  </w:num>
  <w:num w:numId="27">
    <w:abstractNumId w:val="16"/>
  </w:num>
  <w:num w:numId="28">
    <w:abstractNumId w:val="37"/>
  </w:num>
  <w:num w:numId="29">
    <w:abstractNumId w:val="3"/>
  </w:num>
  <w:num w:numId="30">
    <w:abstractNumId w:val="4"/>
  </w:num>
  <w:num w:numId="31">
    <w:abstractNumId w:val="1"/>
  </w:num>
  <w:num w:numId="32">
    <w:abstractNumId w:val="14"/>
  </w:num>
  <w:num w:numId="33">
    <w:abstractNumId w:val="28"/>
  </w:num>
  <w:num w:numId="34">
    <w:abstractNumId w:val="31"/>
  </w:num>
  <w:num w:numId="35">
    <w:abstractNumId w:val="2"/>
  </w:num>
  <w:num w:numId="36">
    <w:abstractNumId w:val="21"/>
  </w:num>
  <w:num w:numId="37">
    <w:abstractNumId w:val="19"/>
  </w:num>
  <w:num w:numId="38">
    <w:abstractNumId w:val="7"/>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9218"/>
  </w:hdrShapeDefaults>
  <w:footnotePr>
    <w:footnote w:id="0"/>
    <w:footnote w:id="1"/>
  </w:footnotePr>
  <w:endnotePr>
    <w:endnote w:id="0"/>
    <w:endnote w:id="1"/>
  </w:endnotePr>
  <w:compat/>
  <w:rsids>
    <w:rsidRoot w:val="004073F7"/>
    <w:rsid w:val="000A7973"/>
    <w:rsid w:val="000F4FC6"/>
    <w:rsid w:val="00136BE5"/>
    <w:rsid w:val="00150013"/>
    <w:rsid w:val="00152332"/>
    <w:rsid w:val="00162FD4"/>
    <w:rsid w:val="00171FB6"/>
    <w:rsid w:val="001A3377"/>
    <w:rsid w:val="001D652E"/>
    <w:rsid w:val="001E2593"/>
    <w:rsid w:val="00214ECA"/>
    <w:rsid w:val="00222484"/>
    <w:rsid w:val="002228B6"/>
    <w:rsid w:val="0023748B"/>
    <w:rsid w:val="002B2DD1"/>
    <w:rsid w:val="002E2E5A"/>
    <w:rsid w:val="002F2C89"/>
    <w:rsid w:val="00341CC7"/>
    <w:rsid w:val="00383563"/>
    <w:rsid w:val="003951A1"/>
    <w:rsid w:val="004073F7"/>
    <w:rsid w:val="004643E7"/>
    <w:rsid w:val="00470D2B"/>
    <w:rsid w:val="0047245F"/>
    <w:rsid w:val="004C11D2"/>
    <w:rsid w:val="004C17C0"/>
    <w:rsid w:val="004C52D3"/>
    <w:rsid w:val="004D537D"/>
    <w:rsid w:val="004E5706"/>
    <w:rsid w:val="005262FA"/>
    <w:rsid w:val="0055022F"/>
    <w:rsid w:val="0059590D"/>
    <w:rsid w:val="005D542C"/>
    <w:rsid w:val="005D63F7"/>
    <w:rsid w:val="005E2EAA"/>
    <w:rsid w:val="005E380B"/>
    <w:rsid w:val="005F322C"/>
    <w:rsid w:val="005F4723"/>
    <w:rsid w:val="0063641C"/>
    <w:rsid w:val="0064225D"/>
    <w:rsid w:val="00691273"/>
    <w:rsid w:val="006C498F"/>
    <w:rsid w:val="006C7098"/>
    <w:rsid w:val="007106B8"/>
    <w:rsid w:val="0071433F"/>
    <w:rsid w:val="007337F6"/>
    <w:rsid w:val="00791DC1"/>
    <w:rsid w:val="007C2665"/>
    <w:rsid w:val="007E5048"/>
    <w:rsid w:val="00855545"/>
    <w:rsid w:val="008579B4"/>
    <w:rsid w:val="00861C79"/>
    <w:rsid w:val="00881F2A"/>
    <w:rsid w:val="00887905"/>
    <w:rsid w:val="00893460"/>
    <w:rsid w:val="008B3BE1"/>
    <w:rsid w:val="008C1D90"/>
    <w:rsid w:val="008C39F1"/>
    <w:rsid w:val="008D7AD0"/>
    <w:rsid w:val="008E2D09"/>
    <w:rsid w:val="008F20D5"/>
    <w:rsid w:val="009354E6"/>
    <w:rsid w:val="00976858"/>
    <w:rsid w:val="009A65A6"/>
    <w:rsid w:val="009B0FB5"/>
    <w:rsid w:val="009B1B02"/>
    <w:rsid w:val="00A077A6"/>
    <w:rsid w:val="00A30ADF"/>
    <w:rsid w:val="00A46033"/>
    <w:rsid w:val="00A47EB0"/>
    <w:rsid w:val="00A653A2"/>
    <w:rsid w:val="00AB482C"/>
    <w:rsid w:val="00AD448C"/>
    <w:rsid w:val="00AD7268"/>
    <w:rsid w:val="00AF747C"/>
    <w:rsid w:val="00B2177E"/>
    <w:rsid w:val="00B31D2F"/>
    <w:rsid w:val="00B403E9"/>
    <w:rsid w:val="00B409CF"/>
    <w:rsid w:val="00B52127"/>
    <w:rsid w:val="00BC1D74"/>
    <w:rsid w:val="00BF64BE"/>
    <w:rsid w:val="00C116FF"/>
    <w:rsid w:val="00C2137E"/>
    <w:rsid w:val="00C80B6C"/>
    <w:rsid w:val="00C84B9E"/>
    <w:rsid w:val="00C93D4C"/>
    <w:rsid w:val="00CC5BB4"/>
    <w:rsid w:val="00CD5B20"/>
    <w:rsid w:val="00D12E28"/>
    <w:rsid w:val="00D12F9C"/>
    <w:rsid w:val="00D3623A"/>
    <w:rsid w:val="00D51139"/>
    <w:rsid w:val="00D75CC2"/>
    <w:rsid w:val="00DA2C85"/>
    <w:rsid w:val="00DD403F"/>
    <w:rsid w:val="00DE24AA"/>
    <w:rsid w:val="00DF0211"/>
    <w:rsid w:val="00E76B2D"/>
    <w:rsid w:val="00E97E3B"/>
    <w:rsid w:val="00EF54FE"/>
    <w:rsid w:val="00F01027"/>
    <w:rsid w:val="00F31B33"/>
    <w:rsid w:val="00F32CAF"/>
    <w:rsid w:val="00F3380E"/>
    <w:rsid w:val="00F52CA3"/>
    <w:rsid w:val="00F56058"/>
    <w:rsid w:val="00F67F0F"/>
    <w:rsid w:val="00F73885"/>
    <w:rsid w:val="00F74A0B"/>
    <w:rsid w:val="00FA6582"/>
    <w:rsid w:val="00FC12DD"/>
    <w:rsid w:val="00FC36B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03F"/>
    <w:pPr>
      <w:bidi/>
    </w:pPr>
    <w:rPr>
      <w:sz w:val="24"/>
      <w:szCs w:val="24"/>
    </w:rPr>
  </w:style>
  <w:style w:type="paragraph" w:styleId="2">
    <w:name w:val="heading 2"/>
    <w:basedOn w:val="a"/>
    <w:next w:val="a"/>
    <w:link w:val="2Char"/>
    <w:uiPriority w:val="9"/>
    <w:semiHidden/>
    <w:unhideWhenUsed/>
    <w:qFormat/>
    <w:rsid w:val="006C7098"/>
    <w:pPr>
      <w:keepNext/>
      <w:keepLines/>
      <w:spacing w:before="200" w:line="276" w:lineRule="auto"/>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28B6"/>
    <w:pPr>
      <w:spacing w:after="200" w:line="276" w:lineRule="auto"/>
      <w:ind w:left="720"/>
      <w:contextualSpacing/>
    </w:pPr>
    <w:rPr>
      <w:rFonts w:ascii="Calibri" w:eastAsia="Calibri" w:hAnsi="Calibri" w:cs="Arial"/>
      <w:sz w:val="22"/>
      <w:szCs w:val="22"/>
    </w:rPr>
  </w:style>
  <w:style w:type="table" w:styleId="a4">
    <w:name w:val="Table Grid"/>
    <w:basedOn w:val="a1"/>
    <w:rsid w:val="008D7A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5">
    <w:name w:val="تعداد نقطي"/>
    <w:basedOn w:val="a"/>
    <w:rsid w:val="009A65A6"/>
    <w:pPr>
      <w:spacing w:before="25"/>
      <w:ind w:left="284" w:hanging="284"/>
      <w:jc w:val="lowKashida"/>
    </w:pPr>
    <w:rPr>
      <w:rFonts w:cs="KhailSoft®Naskh"/>
      <w:sz w:val="26"/>
      <w:szCs w:val="30"/>
    </w:rPr>
  </w:style>
  <w:style w:type="character" w:customStyle="1" w:styleId="MohammadBoldArt1">
    <w:name w:val="MohammadBoldArt1"/>
    <w:basedOn w:val="a0"/>
    <w:rsid w:val="009A65A6"/>
    <w:rPr>
      <w:rFonts w:ascii="Times New Roman" w:hAnsi="Times New Roman" w:cs="mohammad bold art 1"/>
      <w:b/>
      <w:i/>
      <w:sz w:val="27"/>
      <w:szCs w:val="27"/>
    </w:rPr>
  </w:style>
  <w:style w:type="character" w:customStyle="1" w:styleId="AdvertisingBold">
    <w:name w:val="AdvertisingBold"/>
    <w:basedOn w:val="a0"/>
    <w:rsid w:val="009A65A6"/>
    <w:rPr>
      <w:rFonts w:ascii="Times New Roman" w:hAnsi="Times New Roman" w:cs="AdvertisingBold"/>
      <w:b/>
      <w:sz w:val="26"/>
      <w:szCs w:val="24"/>
    </w:rPr>
  </w:style>
  <w:style w:type="character" w:customStyle="1" w:styleId="PTBoldHeading">
    <w:name w:val="PT Bold Heading"/>
    <w:basedOn w:val="a0"/>
    <w:rsid w:val="009A65A6"/>
    <w:rPr>
      <w:rFonts w:ascii="Arial Black" w:hAnsi="Arial Black" w:cs="PT Bold Heading"/>
      <w:sz w:val="32"/>
      <w:szCs w:val="36"/>
    </w:rPr>
  </w:style>
  <w:style w:type="paragraph" w:styleId="a6">
    <w:name w:val="header"/>
    <w:basedOn w:val="a"/>
    <w:link w:val="Char"/>
    <w:uiPriority w:val="99"/>
    <w:semiHidden/>
    <w:unhideWhenUsed/>
    <w:rsid w:val="009A65A6"/>
    <w:pPr>
      <w:tabs>
        <w:tab w:val="center" w:pos="4153"/>
        <w:tab w:val="right" w:pos="8306"/>
      </w:tabs>
    </w:pPr>
  </w:style>
  <w:style w:type="character" w:customStyle="1" w:styleId="Char">
    <w:name w:val="رأس صفحة Char"/>
    <w:basedOn w:val="a0"/>
    <w:link w:val="a6"/>
    <w:uiPriority w:val="99"/>
    <w:semiHidden/>
    <w:rsid w:val="009A65A6"/>
    <w:rPr>
      <w:sz w:val="24"/>
      <w:szCs w:val="24"/>
    </w:rPr>
  </w:style>
  <w:style w:type="paragraph" w:styleId="a7">
    <w:name w:val="footer"/>
    <w:basedOn w:val="a"/>
    <w:link w:val="Char0"/>
    <w:uiPriority w:val="99"/>
    <w:semiHidden/>
    <w:unhideWhenUsed/>
    <w:rsid w:val="009A65A6"/>
    <w:pPr>
      <w:tabs>
        <w:tab w:val="center" w:pos="4153"/>
        <w:tab w:val="right" w:pos="8306"/>
      </w:tabs>
    </w:pPr>
  </w:style>
  <w:style w:type="character" w:customStyle="1" w:styleId="Char0">
    <w:name w:val="تذييل صفحة Char"/>
    <w:basedOn w:val="a0"/>
    <w:link w:val="a7"/>
    <w:uiPriority w:val="99"/>
    <w:semiHidden/>
    <w:rsid w:val="009A65A6"/>
    <w:rPr>
      <w:sz w:val="24"/>
      <w:szCs w:val="24"/>
    </w:rPr>
  </w:style>
  <w:style w:type="paragraph" w:customStyle="1" w:styleId="a8">
    <w:name w:val="فقرة عادية"/>
    <w:basedOn w:val="a"/>
    <w:rsid w:val="009A65A6"/>
    <w:pPr>
      <w:spacing w:before="30"/>
      <w:ind w:firstLine="369"/>
      <w:jc w:val="lowKashida"/>
    </w:pPr>
    <w:rPr>
      <w:rFonts w:cs="KhailSoft®Naskh"/>
      <w:sz w:val="26"/>
      <w:szCs w:val="30"/>
    </w:rPr>
  </w:style>
  <w:style w:type="paragraph" w:styleId="a9">
    <w:name w:val="caption"/>
    <w:basedOn w:val="a"/>
    <w:next w:val="a"/>
    <w:qFormat/>
    <w:rsid w:val="009A65A6"/>
    <w:rPr>
      <w:rFonts w:cs="KhailSoft®Naskh"/>
      <w:b/>
      <w:bCs/>
      <w:sz w:val="26"/>
      <w:szCs w:val="30"/>
    </w:rPr>
  </w:style>
  <w:style w:type="character" w:customStyle="1" w:styleId="Mateen">
    <w:name w:val="Mateen"/>
    <w:basedOn w:val="a0"/>
    <w:rsid w:val="00F74A0B"/>
    <w:rPr>
      <w:rFonts w:ascii="Arial" w:hAnsi="Arial" w:cs="AL-Mateen"/>
      <w:b/>
      <w:color w:val="auto"/>
      <w:sz w:val="28"/>
      <w:szCs w:val="36"/>
    </w:rPr>
  </w:style>
  <w:style w:type="character" w:customStyle="1" w:styleId="2Char">
    <w:name w:val="عنوان 2 Char"/>
    <w:basedOn w:val="a0"/>
    <w:link w:val="2"/>
    <w:uiPriority w:val="9"/>
    <w:semiHidden/>
    <w:rsid w:val="006C7098"/>
    <w:rPr>
      <w:rFonts w:ascii="Cambria" w:hAnsi="Cambria"/>
      <w:b/>
      <w:bCs/>
      <w:color w:val="4F81BD"/>
      <w:sz w:val="26"/>
      <w:szCs w:val="26"/>
    </w:rPr>
  </w:style>
  <w:style w:type="paragraph" w:styleId="aa">
    <w:name w:val="Balloon Text"/>
    <w:basedOn w:val="a"/>
    <w:link w:val="Char1"/>
    <w:uiPriority w:val="99"/>
    <w:semiHidden/>
    <w:unhideWhenUsed/>
    <w:rsid w:val="00136BE5"/>
    <w:rPr>
      <w:rFonts w:ascii="Tahoma" w:hAnsi="Tahoma" w:cs="Tahoma"/>
      <w:sz w:val="16"/>
      <w:szCs w:val="16"/>
    </w:rPr>
  </w:style>
  <w:style w:type="character" w:customStyle="1" w:styleId="Char1">
    <w:name w:val="نص في بالون Char"/>
    <w:basedOn w:val="a0"/>
    <w:link w:val="aa"/>
    <w:uiPriority w:val="99"/>
    <w:semiHidden/>
    <w:rsid w:val="00136B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D7ACD-F173-4772-89C4-D2891D70D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3</Pages>
  <Words>3266</Words>
  <Characters>18620</Characters>
  <Application>Microsoft Office Word</Application>
  <DocSecurity>0</DocSecurity>
  <Lines>155</Lines>
  <Paragraphs>43</Paragraphs>
  <ScaleCrop>false</ScaleCrop>
  <HeadingPairs>
    <vt:vector size="2" baseType="variant">
      <vt:variant>
        <vt:lpstr>العنوان</vt:lpstr>
      </vt:variant>
      <vt:variant>
        <vt:i4>1</vt:i4>
      </vt:variant>
    </vt:vector>
  </HeadingPairs>
  <TitlesOfParts>
    <vt:vector size="1" baseType="lpstr">
      <vt:lpstr/>
    </vt:vector>
  </TitlesOfParts>
  <Company>كلية الصيدلة</Company>
  <LinksUpToDate>false</LinksUpToDate>
  <CharactersWithSpaces>21843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dc:creator>
  <cp:keywords/>
  <dc:description/>
  <cp:lastModifiedBy>Alafandi Informatics</cp:lastModifiedBy>
  <cp:revision>1</cp:revision>
  <dcterms:created xsi:type="dcterms:W3CDTF">1996-12-31T22:29:00Z</dcterms:created>
  <dcterms:modified xsi:type="dcterms:W3CDTF">2013-03-16T01:11:00Z</dcterms:modified>
</cp:coreProperties>
</file>